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EB5" w:rsidRPr="00414027" w:rsidRDefault="00444EB5" w:rsidP="00725F30">
      <w:pPr>
        <w:widowControl w:val="0"/>
        <w:tabs>
          <w:tab w:val="left" w:pos="567"/>
        </w:tabs>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bookmarkStart w:id="0" w:name="_GoBack"/>
      <w:bookmarkEnd w:id="0"/>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sidR="007E19BB">
        <w:rPr>
          <w:rFonts w:ascii="Times New Roman" w:hAnsi="Times New Roman" w:cs="Times New Roman"/>
          <w:b/>
          <w:bCs/>
          <w:noProof/>
          <w:sz w:val="24"/>
          <w:szCs w:val="24"/>
          <w:lang w:val="ru-RU" w:eastAsia="ru-RU"/>
        </w:rPr>
        <w:drawing>
          <wp:inline distT="0" distB="0" distL="0" distR="0">
            <wp:extent cx="619125" cy="6762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 cy="676275"/>
                    </a:xfrm>
                    <a:prstGeom prst="rect">
                      <a:avLst/>
                    </a:prstGeom>
                    <a:noFill/>
                    <a:ln>
                      <a:noFill/>
                    </a:ln>
                  </pic:spPr>
                </pic:pic>
              </a:graphicData>
            </a:graphic>
          </wp:inline>
        </w:drawing>
      </w:r>
    </w:p>
    <w:p w:rsidR="00444EB5" w:rsidRPr="00353497"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r w:rsidRPr="00353497">
        <w:rPr>
          <w:rFonts w:ascii="Times New Roman" w:hAnsi="Times New Roman" w:cs="Times New Roman"/>
          <w:b/>
          <w:bCs/>
          <w:sz w:val="32"/>
          <w:szCs w:val="32"/>
          <w:lang w:val="ru-RU" w:eastAsia="ru-RU"/>
        </w:rPr>
        <w:t>АНТИМОНОПОЛЬНИЙ   КОМІТЕТ   УКРАЇНИ</w:t>
      </w:r>
    </w:p>
    <w:p w:rsidR="00444EB5" w:rsidRPr="00353497"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
    <w:p w:rsidR="00444EB5" w:rsidRPr="00353497"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roofErr w:type="gramStart"/>
      <w:r w:rsidRPr="00353497">
        <w:rPr>
          <w:rFonts w:ascii="Times New Roman" w:hAnsi="Times New Roman" w:cs="Times New Roman"/>
          <w:b/>
          <w:bCs/>
          <w:sz w:val="32"/>
          <w:szCs w:val="32"/>
          <w:lang w:val="ru-RU" w:eastAsia="ru-RU"/>
        </w:rPr>
        <w:t>Р</w:t>
      </w:r>
      <w:proofErr w:type="gramEnd"/>
      <w:r w:rsidRPr="00353497">
        <w:rPr>
          <w:rFonts w:ascii="Times New Roman" w:hAnsi="Times New Roman" w:cs="Times New Roman"/>
          <w:b/>
          <w:bCs/>
          <w:sz w:val="32"/>
          <w:szCs w:val="32"/>
          <w:lang w:val="ru-RU" w:eastAsia="ru-RU"/>
        </w:rPr>
        <w:t>ІШЕННЯ</w:t>
      </w:r>
    </w:p>
    <w:p w:rsidR="00444EB5" w:rsidRPr="00D45556"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sz w:val="32"/>
          <w:szCs w:val="32"/>
          <w:lang w:val="ru-RU" w:eastAsia="ru-RU"/>
        </w:rPr>
      </w:pPr>
    </w:p>
    <w:p w:rsidR="00444EB5" w:rsidRPr="00414027" w:rsidRDefault="00444EB5" w:rsidP="00072CEF">
      <w:pPr>
        <w:widowControl w:val="0"/>
        <w:overflowPunct w:val="0"/>
        <w:autoSpaceDE w:val="0"/>
        <w:autoSpaceDN w:val="0"/>
        <w:adjustRightInd w:val="0"/>
        <w:spacing w:after="0" w:line="240" w:lineRule="auto"/>
        <w:ind w:firstLine="709"/>
        <w:jc w:val="center"/>
        <w:textAlignment w:val="baseline"/>
        <w:rPr>
          <w:rFonts w:ascii="Times New Roman" w:hAnsi="Times New Roman" w:cs="Times New Roman"/>
          <w:sz w:val="24"/>
          <w:szCs w:val="24"/>
          <w:lang w:val="ru-RU" w:eastAsia="ru-RU"/>
        </w:rPr>
      </w:pPr>
    </w:p>
    <w:p w:rsidR="00444EB5" w:rsidRPr="004A1C09" w:rsidRDefault="004A1C09" w:rsidP="004955ED">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r>
        <w:rPr>
          <w:rFonts w:ascii="Times New Roman" w:hAnsi="Times New Roman" w:cs="Times New Roman"/>
          <w:sz w:val="24"/>
          <w:szCs w:val="24"/>
          <w:lang w:val="ru-RU" w:eastAsia="ru-RU"/>
        </w:rPr>
        <w:t>15</w:t>
      </w:r>
      <w:r w:rsidR="00444EB5" w:rsidRPr="004A1C09">
        <w:rPr>
          <w:rFonts w:ascii="Times New Roman" w:hAnsi="Times New Roman" w:cs="Times New Roman"/>
          <w:sz w:val="24"/>
          <w:szCs w:val="24"/>
          <w:lang w:val="ru-RU" w:eastAsia="ru-RU"/>
        </w:rPr>
        <w:t xml:space="preserve"> </w:t>
      </w:r>
      <w:proofErr w:type="spellStart"/>
      <w:r w:rsidR="00444EB5" w:rsidRPr="004A1C09">
        <w:rPr>
          <w:rFonts w:ascii="Times New Roman" w:hAnsi="Times New Roman" w:cs="Times New Roman"/>
          <w:sz w:val="24"/>
          <w:szCs w:val="24"/>
          <w:lang w:val="ru-RU" w:eastAsia="ru-RU"/>
        </w:rPr>
        <w:t>квітня</w:t>
      </w:r>
      <w:proofErr w:type="spellEnd"/>
      <w:r w:rsidR="00444EB5" w:rsidRPr="004A1C09">
        <w:rPr>
          <w:rFonts w:ascii="Times New Roman" w:hAnsi="Times New Roman" w:cs="Times New Roman"/>
          <w:sz w:val="24"/>
          <w:szCs w:val="24"/>
          <w:lang w:val="ru-RU" w:eastAsia="ru-RU"/>
        </w:rPr>
        <w:t xml:space="preserve"> 20</w:t>
      </w:r>
      <w:r>
        <w:rPr>
          <w:rFonts w:ascii="Times New Roman" w:hAnsi="Times New Roman" w:cs="Times New Roman"/>
          <w:sz w:val="24"/>
          <w:szCs w:val="24"/>
          <w:lang w:val="ru-RU" w:eastAsia="ru-RU"/>
        </w:rPr>
        <w:t>21</w:t>
      </w:r>
      <w:r w:rsidR="00444EB5" w:rsidRPr="004A1C09">
        <w:rPr>
          <w:rFonts w:ascii="Times New Roman" w:hAnsi="Times New Roman" w:cs="Times New Roman"/>
          <w:sz w:val="24"/>
          <w:szCs w:val="24"/>
          <w:lang w:val="ru-RU" w:eastAsia="ru-RU"/>
        </w:rPr>
        <w:t xml:space="preserve"> р.</w:t>
      </w:r>
      <w:r w:rsidR="00444EB5" w:rsidRPr="007E1E9E">
        <w:rPr>
          <w:rFonts w:ascii="Times New Roman" w:hAnsi="Times New Roman" w:cs="Times New Roman"/>
          <w:sz w:val="24"/>
          <w:szCs w:val="24"/>
          <w:lang w:val="ru-RU" w:eastAsia="ru-RU"/>
        </w:rPr>
        <w:t xml:space="preserve">                                              </w:t>
      </w:r>
      <w:proofErr w:type="spellStart"/>
      <w:r w:rsidR="00444EB5" w:rsidRPr="007E1E9E">
        <w:rPr>
          <w:rFonts w:ascii="Times New Roman" w:hAnsi="Times New Roman" w:cs="Times New Roman"/>
          <w:sz w:val="24"/>
          <w:szCs w:val="24"/>
          <w:lang w:val="ru-RU" w:eastAsia="ru-RU"/>
        </w:rPr>
        <w:t>Київ</w:t>
      </w:r>
      <w:proofErr w:type="spellEnd"/>
      <w:r w:rsidR="00444EB5" w:rsidRPr="007E1E9E">
        <w:rPr>
          <w:rFonts w:ascii="Times New Roman" w:hAnsi="Times New Roman" w:cs="Times New Roman"/>
          <w:sz w:val="24"/>
          <w:szCs w:val="24"/>
          <w:lang w:val="ru-RU" w:eastAsia="ru-RU"/>
        </w:rPr>
        <w:t xml:space="preserve">                                                              № </w:t>
      </w:r>
      <w:r w:rsidR="00444EB5" w:rsidRPr="004A1C09">
        <w:rPr>
          <w:rFonts w:ascii="Times New Roman" w:hAnsi="Times New Roman" w:cs="Times New Roman"/>
          <w:sz w:val="24"/>
          <w:szCs w:val="24"/>
          <w:lang w:val="ru-RU" w:eastAsia="ru-RU"/>
        </w:rPr>
        <w:t>2</w:t>
      </w:r>
      <w:r>
        <w:rPr>
          <w:rFonts w:ascii="Times New Roman" w:hAnsi="Times New Roman" w:cs="Times New Roman"/>
          <w:sz w:val="24"/>
          <w:szCs w:val="24"/>
          <w:lang w:val="ru-RU" w:eastAsia="ru-RU"/>
        </w:rPr>
        <w:t>1</w:t>
      </w:r>
      <w:r w:rsidR="00444EB5" w:rsidRPr="004A1C09">
        <w:rPr>
          <w:rFonts w:ascii="Times New Roman" w:hAnsi="Times New Roman" w:cs="Times New Roman"/>
          <w:sz w:val="24"/>
          <w:szCs w:val="24"/>
          <w:lang w:val="ru-RU" w:eastAsia="ru-RU"/>
        </w:rPr>
        <w:t>9-р</w:t>
      </w:r>
    </w:p>
    <w:p w:rsidR="00444EB5" w:rsidRPr="007E1E9E" w:rsidRDefault="00444EB5" w:rsidP="00F90253">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p>
    <w:p w:rsidR="00444EB5" w:rsidRPr="00414027" w:rsidRDefault="00444EB5" w:rsidP="00F90253">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p>
    <w:p w:rsidR="00444EB5" w:rsidRDefault="00444EB5" w:rsidP="008E0726">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w:t>
      </w:r>
      <w:r w:rsidRPr="00B21EA5">
        <w:rPr>
          <w:rFonts w:ascii="Times New Roman" w:hAnsi="Times New Roman" w:cs="Times New Roman"/>
          <w:sz w:val="24"/>
          <w:szCs w:val="24"/>
          <w:lang w:val="ru-RU" w:eastAsia="ru-RU"/>
        </w:rPr>
        <w:t xml:space="preserve">ро </w:t>
      </w:r>
      <w:proofErr w:type="spellStart"/>
      <w:r w:rsidRPr="00B21EA5">
        <w:rPr>
          <w:rFonts w:ascii="Times New Roman" w:hAnsi="Times New Roman" w:cs="Times New Roman"/>
          <w:sz w:val="24"/>
          <w:szCs w:val="24"/>
          <w:lang w:val="ru-RU" w:eastAsia="ru-RU"/>
        </w:rPr>
        <w:t>перевірку</w:t>
      </w:r>
      <w:proofErr w:type="spellEnd"/>
      <w:r w:rsidRPr="00B21EA5">
        <w:rPr>
          <w:rFonts w:ascii="Times New Roman" w:hAnsi="Times New Roman" w:cs="Times New Roman"/>
          <w:sz w:val="24"/>
          <w:szCs w:val="24"/>
          <w:lang w:val="ru-RU" w:eastAsia="ru-RU"/>
        </w:rPr>
        <w:t xml:space="preserve"> </w:t>
      </w:r>
      <w:proofErr w:type="spellStart"/>
      <w:proofErr w:type="gramStart"/>
      <w:r w:rsidRPr="00B21EA5">
        <w:rPr>
          <w:rFonts w:ascii="Times New Roman" w:hAnsi="Times New Roman" w:cs="Times New Roman"/>
          <w:sz w:val="24"/>
          <w:szCs w:val="24"/>
          <w:lang w:val="ru-RU" w:eastAsia="ru-RU"/>
        </w:rPr>
        <w:t>р</w:t>
      </w:r>
      <w:proofErr w:type="gramEnd"/>
      <w:r>
        <w:rPr>
          <w:rFonts w:ascii="Times New Roman" w:hAnsi="Times New Roman" w:cs="Times New Roman"/>
          <w:sz w:val="24"/>
          <w:szCs w:val="24"/>
          <w:lang w:val="ru-RU" w:eastAsia="ru-RU"/>
        </w:rPr>
        <w:t>ішення</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адміністративної</w:t>
      </w:r>
      <w:proofErr w:type="spellEnd"/>
      <w:r>
        <w:rPr>
          <w:rFonts w:ascii="Times New Roman" w:hAnsi="Times New Roman" w:cs="Times New Roman"/>
          <w:sz w:val="24"/>
          <w:szCs w:val="24"/>
          <w:lang w:val="ru-RU" w:eastAsia="ru-RU"/>
        </w:rPr>
        <w:t xml:space="preserve"> </w:t>
      </w:r>
    </w:p>
    <w:p w:rsidR="00444EB5" w:rsidRDefault="00444EB5" w:rsidP="008E0726">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proofErr w:type="spellStart"/>
      <w:r>
        <w:rPr>
          <w:rFonts w:ascii="Times New Roman" w:hAnsi="Times New Roman" w:cs="Times New Roman"/>
          <w:sz w:val="24"/>
          <w:szCs w:val="24"/>
          <w:lang w:val="ru-RU" w:eastAsia="ru-RU"/>
        </w:rPr>
        <w:t>колегії</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Полтавського</w:t>
      </w:r>
      <w:proofErr w:type="spellEnd"/>
      <w:r w:rsidRPr="00B21EA5">
        <w:rPr>
          <w:rFonts w:ascii="Times New Roman" w:hAnsi="Times New Roman" w:cs="Times New Roman"/>
          <w:sz w:val="24"/>
          <w:szCs w:val="24"/>
          <w:lang w:val="ru-RU" w:eastAsia="ru-RU"/>
        </w:rPr>
        <w:t xml:space="preserve"> </w:t>
      </w:r>
      <w:proofErr w:type="spellStart"/>
      <w:r w:rsidRPr="00B21EA5">
        <w:rPr>
          <w:rFonts w:ascii="Times New Roman" w:hAnsi="Times New Roman" w:cs="Times New Roman"/>
          <w:sz w:val="24"/>
          <w:szCs w:val="24"/>
          <w:lang w:val="ru-RU" w:eastAsia="ru-RU"/>
        </w:rPr>
        <w:t>обласн</w:t>
      </w:r>
      <w:r>
        <w:rPr>
          <w:rFonts w:ascii="Times New Roman" w:hAnsi="Times New Roman" w:cs="Times New Roman"/>
          <w:sz w:val="24"/>
          <w:szCs w:val="24"/>
          <w:lang w:val="ru-RU" w:eastAsia="ru-RU"/>
        </w:rPr>
        <w:t>ого</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територіального</w:t>
      </w:r>
      <w:proofErr w:type="spellEnd"/>
      <w:r>
        <w:rPr>
          <w:rFonts w:ascii="Times New Roman" w:hAnsi="Times New Roman" w:cs="Times New Roman"/>
          <w:sz w:val="24"/>
          <w:szCs w:val="24"/>
          <w:lang w:val="ru-RU" w:eastAsia="ru-RU"/>
        </w:rPr>
        <w:t xml:space="preserve"> </w:t>
      </w:r>
    </w:p>
    <w:p w:rsidR="00444EB5" w:rsidRDefault="00444EB5" w:rsidP="008E0726">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proofErr w:type="spellStart"/>
      <w:r>
        <w:rPr>
          <w:rFonts w:ascii="Times New Roman" w:hAnsi="Times New Roman" w:cs="Times New Roman"/>
          <w:sz w:val="24"/>
          <w:szCs w:val="24"/>
          <w:lang w:val="ru-RU" w:eastAsia="ru-RU"/>
        </w:rPr>
        <w:t>відділення</w:t>
      </w:r>
      <w:proofErr w:type="spellEnd"/>
      <w:r>
        <w:rPr>
          <w:rFonts w:ascii="Times New Roman" w:hAnsi="Times New Roman" w:cs="Times New Roman"/>
          <w:sz w:val="24"/>
          <w:szCs w:val="24"/>
          <w:lang w:val="ru-RU" w:eastAsia="ru-RU"/>
        </w:rPr>
        <w:t xml:space="preserve"> </w:t>
      </w:r>
      <w:proofErr w:type="gramStart"/>
      <w:r w:rsidRPr="00B21EA5">
        <w:rPr>
          <w:rFonts w:ascii="Times New Roman" w:hAnsi="Times New Roman" w:cs="Times New Roman"/>
          <w:sz w:val="24"/>
          <w:szCs w:val="24"/>
          <w:lang w:val="ru-RU" w:eastAsia="ru-RU"/>
        </w:rPr>
        <w:t>Ант</w:t>
      </w:r>
      <w:r>
        <w:rPr>
          <w:rFonts w:ascii="Times New Roman" w:hAnsi="Times New Roman" w:cs="Times New Roman"/>
          <w:sz w:val="24"/>
          <w:szCs w:val="24"/>
          <w:lang w:val="ru-RU" w:eastAsia="ru-RU"/>
        </w:rPr>
        <w:t>имонопольного</w:t>
      </w:r>
      <w:proofErr w:type="gram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комітету</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України</w:t>
      </w:r>
      <w:proofErr w:type="spellEnd"/>
      <w:r>
        <w:rPr>
          <w:rFonts w:ascii="Times New Roman" w:hAnsi="Times New Roman" w:cs="Times New Roman"/>
          <w:sz w:val="24"/>
          <w:szCs w:val="24"/>
          <w:lang w:val="ru-RU" w:eastAsia="ru-RU"/>
        </w:rPr>
        <w:t xml:space="preserve"> </w:t>
      </w:r>
    </w:p>
    <w:p w:rsidR="00444EB5" w:rsidRPr="007C5868" w:rsidRDefault="00EE3C80" w:rsidP="008E0726">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eastAsia="ru-RU"/>
        </w:rPr>
      </w:pPr>
      <w:r w:rsidRPr="005F3130">
        <w:rPr>
          <w:rFonts w:ascii="Times New Roman" w:hAnsi="Times New Roman" w:cs="Times New Roman"/>
          <w:sz w:val="24"/>
          <w:szCs w:val="24"/>
        </w:rPr>
        <w:t xml:space="preserve">від </w:t>
      </w:r>
      <w:r>
        <w:rPr>
          <w:rFonts w:ascii="Times New Roman" w:hAnsi="Times New Roman" w:cs="Times New Roman"/>
          <w:sz w:val="24"/>
          <w:szCs w:val="24"/>
        </w:rPr>
        <w:t>18.07.2017</w:t>
      </w:r>
      <w:r w:rsidRPr="005F3130">
        <w:rPr>
          <w:rFonts w:ascii="Times New Roman" w:hAnsi="Times New Roman" w:cs="Times New Roman"/>
          <w:sz w:val="24"/>
          <w:szCs w:val="24"/>
        </w:rPr>
        <w:t xml:space="preserve"> № </w:t>
      </w:r>
      <w:r>
        <w:rPr>
          <w:rFonts w:ascii="Times New Roman" w:hAnsi="Times New Roman" w:cs="Times New Roman"/>
          <w:sz w:val="24"/>
          <w:szCs w:val="24"/>
        </w:rPr>
        <w:t>02/7</w:t>
      </w:r>
      <w:r w:rsidR="008E0726">
        <w:rPr>
          <w:rFonts w:ascii="Times New Roman" w:hAnsi="Times New Roman" w:cs="Times New Roman"/>
          <w:sz w:val="24"/>
          <w:szCs w:val="24"/>
        </w:rPr>
        <w:t>6</w:t>
      </w:r>
      <w:r>
        <w:rPr>
          <w:rFonts w:ascii="Times New Roman" w:hAnsi="Times New Roman" w:cs="Times New Roman"/>
          <w:sz w:val="24"/>
          <w:szCs w:val="24"/>
        </w:rPr>
        <w:t>-рш</w:t>
      </w:r>
      <w:r w:rsidRPr="005F3130">
        <w:rPr>
          <w:rFonts w:ascii="Times New Roman" w:hAnsi="Times New Roman" w:cs="Times New Roman"/>
          <w:sz w:val="24"/>
          <w:szCs w:val="24"/>
        </w:rPr>
        <w:t xml:space="preserve"> </w:t>
      </w:r>
      <w:r w:rsidR="00444EB5" w:rsidRPr="005F3130">
        <w:rPr>
          <w:rFonts w:ascii="Times New Roman" w:hAnsi="Times New Roman" w:cs="Times New Roman"/>
          <w:sz w:val="24"/>
          <w:szCs w:val="24"/>
        </w:rPr>
        <w:t xml:space="preserve">у справі № </w:t>
      </w:r>
      <w:r>
        <w:rPr>
          <w:rFonts w:ascii="Times New Roman" w:hAnsi="Times New Roman" w:cs="Times New Roman"/>
          <w:sz w:val="24"/>
          <w:szCs w:val="24"/>
        </w:rPr>
        <w:t>02-13-50/</w:t>
      </w:r>
      <w:r w:rsidR="008E0726">
        <w:rPr>
          <w:rFonts w:ascii="Times New Roman" w:hAnsi="Times New Roman" w:cs="Times New Roman"/>
          <w:sz w:val="24"/>
          <w:szCs w:val="24"/>
        </w:rPr>
        <w:t>60</w:t>
      </w:r>
      <w:r>
        <w:rPr>
          <w:rFonts w:ascii="Times New Roman" w:hAnsi="Times New Roman" w:cs="Times New Roman"/>
          <w:sz w:val="24"/>
          <w:szCs w:val="24"/>
        </w:rPr>
        <w:t>-2017</w:t>
      </w:r>
    </w:p>
    <w:p w:rsidR="00444EB5" w:rsidRDefault="00444EB5" w:rsidP="008E0726">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p>
    <w:p w:rsidR="00444EB5" w:rsidRDefault="00444EB5" w:rsidP="001C6CCA">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sz w:val="24"/>
          <w:szCs w:val="24"/>
          <w:lang w:val="ru-RU" w:eastAsia="ru-RU"/>
        </w:rPr>
      </w:pPr>
      <w:proofErr w:type="spellStart"/>
      <w:r w:rsidRPr="00414027">
        <w:rPr>
          <w:rFonts w:ascii="Times New Roman" w:hAnsi="Times New Roman" w:cs="Times New Roman"/>
          <w:sz w:val="24"/>
          <w:szCs w:val="24"/>
          <w:lang w:val="ru-RU" w:eastAsia="ru-RU"/>
        </w:rPr>
        <w:t>Антимонопольний</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комітет</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України</w:t>
      </w:r>
      <w:proofErr w:type="spellEnd"/>
      <w:r>
        <w:rPr>
          <w:rFonts w:ascii="Times New Roman" w:hAnsi="Times New Roman" w:cs="Times New Roman"/>
          <w:sz w:val="24"/>
          <w:szCs w:val="24"/>
          <w:lang w:val="ru-RU" w:eastAsia="ru-RU"/>
        </w:rPr>
        <w:t xml:space="preserve"> </w:t>
      </w:r>
      <w:r w:rsidRPr="00C61C97">
        <w:rPr>
          <w:rFonts w:ascii="Times New Roman" w:hAnsi="Times New Roman" w:cs="Times New Roman"/>
          <w:sz w:val="24"/>
          <w:szCs w:val="24"/>
        </w:rPr>
        <w:t>(далі – Комітет)</w:t>
      </w:r>
      <w:r w:rsidRPr="00414027">
        <w:rPr>
          <w:rFonts w:ascii="Times New Roman" w:hAnsi="Times New Roman" w:cs="Times New Roman"/>
          <w:sz w:val="24"/>
          <w:szCs w:val="24"/>
          <w:lang w:val="ru-RU" w:eastAsia="ru-RU"/>
        </w:rPr>
        <w:t>,</w:t>
      </w:r>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розглянувши</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подання</w:t>
      </w:r>
      <w:proofErr w:type="spellEnd"/>
      <w:r>
        <w:rPr>
          <w:rFonts w:ascii="Times New Roman" w:hAnsi="Times New Roman" w:cs="Times New Roman"/>
          <w:sz w:val="24"/>
          <w:szCs w:val="24"/>
          <w:lang w:val="ru-RU" w:eastAsia="ru-RU"/>
        </w:rPr>
        <w:t xml:space="preserve"> </w:t>
      </w:r>
      <w:proofErr w:type="gramStart"/>
      <w:r>
        <w:rPr>
          <w:rFonts w:ascii="Times New Roman" w:hAnsi="Times New Roman" w:cs="Times New Roman"/>
          <w:sz w:val="24"/>
          <w:szCs w:val="24"/>
          <w:lang w:val="ru-RU" w:eastAsia="ru-RU"/>
        </w:rPr>
        <w:t>державного</w:t>
      </w:r>
      <w:proofErr w:type="gramEnd"/>
      <w:r>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уповноваженого</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К</w:t>
      </w:r>
      <w:r w:rsidRPr="00414027">
        <w:rPr>
          <w:rFonts w:ascii="Times New Roman" w:hAnsi="Times New Roman" w:cs="Times New Roman"/>
          <w:sz w:val="24"/>
          <w:szCs w:val="24"/>
          <w:lang w:val="ru-RU" w:eastAsia="ru-RU"/>
        </w:rPr>
        <w:t>омітету</w:t>
      </w:r>
      <w:proofErr w:type="spellEnd"/>
      <w:r w:rsidRPr="00414027">
        <w:rPr>
          <w:rFonts w:ascii="Times New Roman" w:hAnsi="Times New Roman" w:cs="Times New Roman"/>
          <w:sz w:val="24"/>
          <w:szCs w:val="24"/>
          <w:lang w:val="ru-RU" w:eastAsia="ru-RU"/>
        </w:rPr>
        <w:t xml:space="preserve"> </w:t>
      </w:r>
      <w:proofErr w:type="spellStart"/>
      <w:r w:rsidRPr="00C61C97">
        <w:rPr>
          <w:rFonts w:ascii="Times New Roman" w:hAnsi="Times New Roman" w:cs="Times New Roman"/>
          <w:sz w:val="24"/>
          <w:szCs w:val="24"/>
          <w:lang w:val="ru-RU" w:eastAsia="ru-RU"/>
        </w:rPr>
        <w:t>від</w:t>
      </w:r>
      <w:proofErr w:type="spellEnd"/>
      <w:r w:rsidRPr="00C61C97">
        <w:rPr>
          <w:rFonts w:ascii="Times New Roman" w:hAnsi="Times New Roman" w:cs="Times New Roman"/>
          <w:sz w:val="24"/>
          <w:szCs w:val="24"/>
          <w:lang w:val="ru-RU" w:eastAsia="ru-RU"/>
        </w:rPr>
        <w:t xml:space="preserve"> </w:t>
      </w:r>
      <w:r w:rsidR="008E0726">
        <w:rPr>
          <w:rFonts w:ascii="Times New Roman" w:hAnsi="Times New Roman" w:cs="Times New Roman"/>
          <w:sz w:val="24"/>
          <w:szCs w:val="24"/>
          <w:lang w:val="ru-RU" w:eastAsia="ru-RU"/>
        </w:rPr>
        <w:t>09</w:t>
      </w:r>
      <w:r w:rsidR="00EE3C80">
        <w:rPr>
          <w:rFonts w:ascii="Times New Roman" w:hAnsi="Times New Roman" w:cs="Times New Roman"/>
          <w:sz w:val="24"/>
          <w:szCs w:val="24"/>
          <w:lang w:val="ru-RU" w:eastAsia="ru-RU"/>
        </w:rPr>
        <w:t>.</w:t>
      </w:r>
      <w:r w:rsidR="008E0726">
        <w:rPr>
          <w:rFonts w:ascii="Times New Roman" w:hAnsi="Times New Roman" w:cs="Times New Roman"/>
          <w:sz w:val="24"/>
          <w:szCs w:val="24"/>
          <w:lang w:val="ru-RU" w:eastAsia="ru-RU"/>
        </w:rPr>
        <w:t>10</w:t>
      </w:r>
      <w:r w:rsidR="00EE3C80">
        <w:rPr>
          <w:rFonts w:ascii="Times New Roman" w:hAnsi="Times New Roman" w:cs="Times New Roman"/>
          <w:sz w:val="24"/>
          <w:szCs w:val="24"/>
          <w:lang w:val="ru-RU" w:eastAsia="ru-RU"/>
        </w:rPr>
        <w:t>.2020</w:t>
      </w:r>
      <w:r>
        <w:rPr>
          <w:rFonts w:ascii="Times New Roman" w:hAnsi="Times New Roman" w:cs="Times New Roman"/>
          <w:sz w:val="24"/>
          <w:szCs w:val="24"/>
          <w:lang w:val="ru-RU" w:eastAsia="ru-RU"/>
        </w:rPr>
        <w:t xml:space="preserve"> №</w:t>
      </w:r>
      <w:r w:rsidRPr="00B21EA5">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8-01/</w:t>
      </w:r>
      <w:r w:rsidR="008E0726">
        <w:rPr>
          <w:rFonts w:ascii="Times New Roman" w:hAnsi="Times New Roman" w:cs="Times New Roman"/>
          <w:sz w:val="24"/>
          <w:szCs w:val="24"/>
          <w:lang w:val="ru-RU" w:eastAsia="ru-RU"/>
        </w:rPr>
        <w:t>7640</w:t>
      </w:r>
      <w:r>
        <w:rPr>
          <w:rFonts w:ascii="Times New Roman" w:hAnsi="Times New Roman" w:cs="Times New Roman"/>
          <w:sz w:val="24"/>
          <w:szCs w:val="24"/>
          <w:lang w:val="ru-RU" w:eastAsia="ru-RU"/>
        </w:rPr>
        <w:t>/</w:t>
      </w:r>
      <w:r w:rsidR="00EE3C80">
        <w:rPr>
          <w:rFonts w:ascii="Times New Roman" w:hAnsi="Times New Roman" w:cs="Times New Roman"/>
          <w:sz w:val="24"/>
          <w:szCs w:val="24"/>
          <w:lang w:val="ru-RU" w:eastAsia="ru-RU"/>
        </w:rPr>
        <w:t>4</w:t>
      </w:r>
      <w:r w:rsidR="008E0726">
        <w:rPr>
          <w:rFonts w:ascii="Times New Roman" w:hAnsi="Times New Roman" w:cs="Times New Roman"/>
          <w:sz w:val="24"/>
          <w:szCs w:val="24"/>
          <w:lang w:val="ru-RU" w:eastAsia="ru-RU"/>
        </w:rPr>
        <w:t>71</w:t>
      </w:r>
      <w:r>
        <w:rPr>
          <w:rFonts w:ascii="Times New Roman" w:hAnsi="Times New Roman" w:cs="Times New Roman"/>
          <w:sz w:val="24"/>
          <w:szCs w:val="24"/>
          <w:lang w:val="ru-RU" w:eastAsia="ru-RU"/>
        </w:rPr>
        <w:t xml:space="preserve">-зв </w:t>
      </w:r>
      <w:r w:rsidRPr="00414027">
        <w:rPr>
          <w:rFonts w:ascii="Times New Roman" w:hAnsi="Times New Roman" w:cs="Times New Roman"/>
          <w:sz w:val="24"/>
          <w:szCs w:val="24"/>
          <w:lang w:val="ru-RU" w:eastAsia="ru-RU"/>
        </w:rPr>
        <w:t xml:space="preserve">та </w:t>
      </w:r>
      <w:proofErr w:type="spellStart"/>
      <w:r w:rsidRPr="00414027">
        <w:rPr>
          <w:rFonts w:ascii="Times New Roman" w:hAnsi="Times New Roman" w:cs="Times New Roman"/>
          <w:sz w:val="24"/>
          <w:szCs w:val="24"/>
          <w:lang w:val="ru-RU" w:eastAsia="ru-RU"/>
        </w:rPr>
        <w:t>відповідні</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матеріали</w:t>
      </w:r>
      <w:proofErr w:type="spellEnd"/>
      <w:r w:rsidRPr="00414027">
        <w:rPr>
          <w:rFonts w:ascii="Times New Roman" w:hAnsi="Times New Roman" w:cs="Times New Roman"/>
          <w:sz w:val="24"/>
          <w:szCs w:val="24"/>
          <w:lang w:val="ru-RU" w:eastAsia="ru-RU"/>
        </w:rPr>
        <w:t>,</w:t>
      </w:r>
    </w:p>
    <w:p w:rsidR="00FA5CDE" w:rsidRPr="00973265" w:rsidRDefault="00FA5CDE" w:rsidP="008E0726">
      <w:pPr>
        <w:widowControl w:val="0"/>
        <w:overflowPunct w:val="0"/>
        <w:autoSpaceDE w:val="0"/>
        <w:autoSpaceDN w:val="0"/>
        <w:adjustRightInd w:val="0"/>
        <w:spacing w:after="0" w:line="240" w:lineRule="auto"/>
        <w:ind w:firstLine="708"/>
        <w:jc w:val="both"/>
        <w:textAlignment w:val="baseline"/>
        <w:rPr>
          <w:rFonts w:ascii="Times New Roman" w:hAnsi="Times New Roman" w:cs="Times New Roman"/>
          <w:sz w:val="24"/>
          <w:szCs w:val="24"/>
          <w:lang w:val="ru-RU" w:eastAsia="ru-RU"/>
        </w:rPr>
      </w:pPr>
    </w:p>
    <w:p w:rsidR="00444EB5" w:rsidRDefault="00444EB5" w:rsidP="008E0726">
      <w:pPr>
        <w:spacing w:after="0" w:line="240" w:lineRule="auto"/>
        <w:jc w:val="center"/>
        <w:rPr>
          <w:rFonts w:ascii="Times New Roman" w:hAnsi="Times New Roman" w:cs="Times New Roman"/>
          <w:sz w:val="24"/>
          <w:szCs w:val="24"/>
        </w:rPr>
      </w:pPr>
      <w:r w:rsidRPr="00D2076B">
        <w:rPr>
          <w:rFonts w:ascii="Times New Roman" w:hAnsi="Times New Roman" w:cs="Times New Roman"/>
          <w:b/>
          <w:bCs/>
          <w:sz w:val="24"/>
          <w:szCs w:val="24"/>
        </w:rPr>
        <w:t>ВСТАНОВИВ</w:t>
      </w:r>
      <w:r w:rsidRPr="002E23C9">
        <w:rPr>
          <w:rFonts w:ascii="Times New Roman" w:hAnsi="Times New Roman" w:cs="Times New Roman"/>
          <w:sz w:val="24"/>
          <w:szCs w:val="24"/>
        </w:rPr>
        <w:t>:</w:t>
      </w:r>
    </w:p>
    <w:p w:rsidR="00FA5CDE" w:rsidRDefault="00FA5CDE" w:rsidP="008E0726">
      <w:pPr>
        <w:spacing w:after="0" w:line="240" w:lineRule="auto"/>
        <w:jc w:val="center"/>
        <w:rPr>
          <w:rFonts w:ascii="Times New Roman" w:hAnsi="Times New Roman" w:cs="Times New Roman"/>
          <w:sz w:val="24"/>
          <w:szCs w:val="24"/>
        </w:rPr>
      </w:pPr>
    </w:p>
    <w:p w:rsidR="008E0726" w:rsidRDefault="008E0726" w:rsidP="00091025">
      <w:pPr>
        <w:widowControl w:val="0"/>
        <w:tabs>
          <w:tab w:val="left" w:pos="567"/>
        </w:tabs>
        <w:overflowPunct w:val="0"/>
        <w:autoSpaceDE w:val="0"/>
        <w:autoSpaceDN w:val="0"/>
        <w:adjustRightInd w:val="0"/>
        <w:spacing w:after="0" w:line="240" w:lineRule="auto"/>
        <w:jc w:val="both"/>
        <w:textAlignment w:val="baseline"/>
        <w:rPr>
          <w:rFonts w:ascii="Times New Roman" w:hAnsi="Times New Roman" w:cs="Times New Roman"/>
          <w:b/>
          <w:bCs/>
          <w:sz w:val="24"/>
          <w:szCs w:val="24"/>
          <w:lang w:eastAsia="ru-RU"/>
        </w:rPr>
      </w:pPr>
      <w:r>
        <w:rPr>
          <w:rFonts w:ascii="Times New Roman" w:hAnsi="Times New Roman" w:cs="Times New Roman"/>
          <w:b/>
          <w:bCs/>
          <w:sz w:val="24"/>
          <w:szCs w:val="24"/>
          <w:lang w:eastAsia="ru-RU"/>
        </w:rPr>
        <w:t>1</w:t>
      </w:r>
      <w:r w:rsidRPr="00A8767A">
        <w:rPr>
          <w:rFonts w:ascii="Times New Roman" w:hAnsi="Times New Roman" w:cs="Times New Roman"/>
          <w:b/>
          <w:bCs/>
          <w:sz w:val="24"/>
          <w:szCs w:val="24"/>
          <w:lang w:eastAsia="ru-RU"/>
        </w:rPr>
        <w:t>.</w:t>
      </w:r>
      <w:r w:rsidRPr="00A8767A">
        <w:rPr>
          <w:rFonts w:ascii="Times New Roman" w:hAnsi="Times New Roman" w:cs="Times New Roman"/>
          <w:b/>
          <w:bCs/>
          <w:sz w:val="24"/>
          <w:szCs w:val="24"/>
          <w:lang w:eastAsia="ru-RU"/>
        </w:rPr>
        <w:tab/>
        <w:t>ПРЕДМЕТ ПЕРЕВІРКИ</w:t>
      </w:r>
    </w:p>
    <w:p w:rsidR="008E0726" w:rsidRPr="00A8767A" w:rsidRDefault="008E0726" w:rsidP="00091025">
      <w:pPr>
        <w:widowControl w:val="0"/>
        <w:tabs>
          <w:tab w:val="left" w:pos="567"/>
        </w:tabs>
        <w:overflowPunct w:val="0"/>
        <w:autoSpaceDE w:val="0"/>
        <w:autoSpaceDN w:val="0"/>
        <w:adjustRightInd w:val="0"/>
        <w:spacing w:after="0" w:line="240" w:lineRule="auto"/>
        <w:jc w:val="both"/>
        <w:textAlignment w:val="baseline"/>
        <w:rPr>
          <w:rFonts w:ascii="Times New Roman" w:hAnsi="Times New Roman" w:cs="Times New Roman"/>
          <w:b/>
          <w:bCs/>
          <w:sz w:val="24"/>
          <w:szCs w:val="24"/>
          <w:lang w:eastAsia="ru-RU"/>
        </w:rPr>
      </w:pPr>
    </w:p>
    <w:p w:rsidR="008E0726" w:rsidRDefault="008E0726" w:rsidP="00091025">
      <w:pPr>
        <w:numPr>
          <w:ilvl w:val="0"/>
          <w:numId w:val="23"/>
        </w:numPr>
        <w:tabs>
          <w:tab w:val="left" w:pos="567"/>
        </w:tabs>
        <w:spacing w:after="0" w:line="240" w:lineRule="auto"/>
        <w:ind w:left="567" w:hanging="567"/>
        <w:jc w:val="both"/>
        <w:rPr>
          <w:rFonts w:ascii="Times New Roman" w:hAnsi="Times New Roman" w:cs="Times New Roman"/>
          <w:sz w:val="24"/>
          <w:szCs w:val="24"/>
          <w:lang w:eastAsia="uk-UA"/>
        </w:rPr>
      </w:pPr>
      <w:r w:rsidRPr="00A8767A">
        <w:rPr>
          <w:rFonts w:ascii="Times New Roman" w:hAnsi="Times New Roman" w:cs="Times New Roman"/>
          <w:sz w:val="24"/>
          <w:szCs w:val="24"/>
        </w:rPr>
        <w:t xml:space="preserve">Рішення адміністративної колегії </w:t>
      </w:r>
      <w:r w:rsidRPr="00A8767A">
        <w:rPr>
          <w:rFonts w:ascii="Times New Roman" w:hAnsi="Times New Roman" w:cs="Times New Roman"/>
          <w:sz w:val="24"/>
          <w:szCs w:val="24"/>
          <w:lang w:eastAsia="ru-RU"/>
        </w:rPr>
        <w:t>Полтавського</w:t>
      </w:r>
      <w:r w:rsidRPr="00A8767A">
        <w:rPr>
          <w:rFonts w:ascii="Times New Roman" w:hAnsi="Times New Roman" w:cs="Times New Roman"/>
          <w:color w:val="4F6228"/>
          <w:sz w:val="24"/>
          <w:szCs w:val="24"/>
        </w:rPr>
        <w:t xml:space="preserve"> </w:t>
      </w:r>
      <w:r w:rsidRPr="00A8767A">
        <w:rPr>
          <w:rFonts w:ascii="Times New Roman" w:hAnsi="Times New Roman" w:cs="Times New Roman"/>
          <w:sz w:val="24"/>
          <w:szCs w:val="24"/>
        </w:rPr>
        <w:t xml:space="preserve">обласного територіального відділення Антимонопольного комітету України від 18.07.2017 № </w:t>
      </w:r>
      <w:r>
        <w:rPr>
          <w:rFonts w:ascii="Times New Roman" w:hAnsi="Times New Roman" w:cs="Times New Roman"/>
          <w:sz w:val="24"/>
          <w:szCs w:val="24"/>
        </w:rPr>
        <w:t xml:space="preserve">02/76-рш </w:t>
      </w:r>
      <w:r w:rsidRPr="005F3130">
        <w:rPr>
          <w:rFonts w:ascii="Times New Roman" w:hAnsi="Times New Roman" w:cs="Times New Roman"/>
          <w:sz w:val="24"/>
          <w:szCs w:val="24"/>
        </w:rPr>
        <w:t xml:space="preserve">у справі </w:t>
      </w:r>
      <w:r>
        <w:rPr>
          <w:rFonts w:ascii="Times New Roman" w:hAnsi="Times New Roman" w:cs="Times New Roman"/>
          <w:sz w:val="24"/>
          <w:szCs w:val="24"/>
        </w:rPr>
        <w:br/>
      </w:r>
      <w:r w:rsidRPr="005F3130">
        <w:rPr>
          <w:rFonts w:ascii="Times New Roman" w:hAnsi="Times New Roman" w:cs="Times New Roman"/>
          <w:sz w:val="24"/>
          <w:szCs w:val="24"/>
        </w:rPr>
        <w:t xml:space="preserve">№ </w:t>
      </w:r>
      <w:r>
        <w:rPr>
          <w:rFonts w:ascii="Times New Roman" w:hAnsi="Times New Roman" w:cs="Times New Roman"/>
          <w:sz w:val="24"/>
          <w:szCs w:val="24"/>
        </w:rPr>
        <w:t>02-13-50/60-2017 (далі – Рішення)</w:t>
      </w:r>
      <w:r w:rsidRPr="00A8767A">
        <w:rPr>
          <w:rFonts w:ascii="Times New Roman" w:hAnsi="Times New Roman" w:cs="Times New Roman"/>
          <w:sz w:val="24"/>
          <w:szCs w:val="24"/>
          <w:lang w:eastAsia="ru-RU"/>
        </w:rPr>
        <w:t>.</w:t>
      </w:r>
    </w:p>
    <w:p w:rsidR="008E0726" w:rsidRDefault="008E0726" w:rsidP="00091025">
      <w:pPr>
        <w:tabs>
          <w:tab w:val="left" w:pos="567"/>
        </w:tabs>
        <w:spacing w:after="0" w:line="240" w:lineRule="auto"/>
        <w:ind w:left="709"/>
        <w:jc w:val="both"/>
        <w:rPr>
          <w:rFonts w:ascii="Times New Roman" w:hAnsi="Times New Roman" w:cs="Times New Roman"/>
          <w:sz w:val="24"/>
          <w:szCs w:val="24"/>
          <w:lang w:eastAsia="uk-UA"/>
        </w:rPr>
      </w:pPr>
    </w:p>
    <w:p w:rsidR="008E0726" w:rsidRDefault="008E0726" w:rsidP="00091025">
      <w:pPr>
        <w:tabs>
          <w:tab w:val="left" w:pos="567"/>
        </w:tabs>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2</w:t>
      </w:r>
      <w:r w:rsidRPr="001030F3">
        <w:rPr>
          <w:rFonts w:ascii="Times New Roman" w:hAnsi="Times New Roman" w:cs="Times New Roman"/>
          <w:b/>
          <w:sz w:val="24"/>
          <w:szCs w:val="24"/>
          <w:lang w:eastAsia="ru-RU"/>
        </w:rPr>
        <w:t>.</w:t>
      </w:r>
      <w:r w:rsidRPr="001030F3">
        <w:rPr>
          <w:rFonts w:ascii="Times New Roman" w:hAnsi="Times New Roman" w:cs="Times New Roman"/>
          <w:b/>
          <w:sz w:val="24"/>
          <w:szCs w:val="24"/>
          <w:lang w:eastAsia="ru-RU"/>
        </w:rPr>
        <w:tab/>
        <w:t>ПІДСТАВИ ДЛЯ ПЕРЕВІРКИ</w:t>
      </w:r>
    </w:p>
    <w:p w:rsidR="008E0726" w:rsidRDefault="008E0726" w:rsidP="00091025">
      <w:pPr>
        <w:tabs>
          <w:tab w:val="left" w:pos="567"/>
        </w:tabs>
        <w:spacing w:after="0" w:line="240" w:lineRule="auto"/>
        <w:jc w:val="both"/>
        <w:rPr>
          <w:rFonts w:ascii="Times New Roman" w:hAnsi="Times New Roman" w:cs="Times New Roman"/>
          <w:b/>
          <w:sz w:val="24"/>
          <w:szCs w:val="24"/>
          <w:lang w:eastAsia="ru-RU"/>
        </w:rPr>
      </w:pPr>
    </w:p>
    <w:p w:rsidR="008E0726" w:rsidRDefault="008E0726" w:rsidP="00091025">
      <w:pPr>
        <w:numPr>
          <w:ilvl w:val="0"/>
          <w:numId w:val="23"/>
        </w:numPr>
        <w:tabs>
          <w:tab w:val="left" w:pos="567"/>
        </w:tabs>
        <w:spacing w:after="0" w:line="240" w:lineRule="auto"/>
        <w:ind w:left="567" w:hanging="567"/>
        <w:jc w:val="both"/>
        <w:rPr>
          <w:rFonts w:ascii="Times New Roman" w:hAnsi="Times New Roman" w:cs="Times New Roman"/>
          <w:sz w:val="24"/>
          <w:szCs w:val="24"/>
          <w:lang w:eastAsia="uk-UA"/>
        </w:rPr>
      </w:pPr>
      <w:r w:rsidRPr="001C1D00">
        <w:rPr>
          <w:rFonts w:ascii="Times New Roman" w:hAnsi="Times New Roman" w:cs="Times New Roman"/>
          <w:sz w:val="24"/>
          <w:szCs w:val="24"/>
          <w:lang w:eastAsia="ru-RU"/>
        </w:rPr>
        <w:t xml:space="preserve">Заява </w:t>
      </w:r>
      <w:r>
        <w:rPr>
          <w:rFonts w:ascii="Times New Roman" w:hAnsi="Times New Roman" w:cs="Times New Roman"/>
          <w:sz w:val="24"/>
          <w:szCs w:val="24"/>
          <w:lang w:eastAsia="uk-UA"/>
        </w:rPr>
        <w:t>товариства з обмеженою відповідальністю</w:t>
      </w:r>
      <w:r>
        <w:rPr>
          <w:rFonts w:ascii="Times New Roman" w:hAnsi="Times New Roman" w:cs="Times New Roman"/>
          <w:sz w:val="24"/>
          <w:szCs w:val="24"/>
        </w:rPr>
        <w:t xml:space="preserve"> «</w:t>
      </w:r>
      <w:proofErr w:type="spellStart"/>
      <w:r>
        <w:rPr>
          <w:rFonts w:ascii="Times New Roman" w:hAnsi="Times New Roman" w:cs="Times New Roman"/>
          <w:sz w:val="24"/>
          <w:szCs w:val="24"/>
        </w:rPr>
        <w:t>Променергобуд</w:t>
      </w:r>
      <w:proofErr w:type="spellEnd"/>
      <w:r>
        <w:rPr>
          <w:rFonts w:ascii="Times New Roman" w:hAnsi="Times New Roman" w:cs="Times New Roman"/>
          <w:sz w:val="24"/>
          <w:szCs w:val="24"/>
        </w:rPr>
        <w:t xml:space="preserve"> Україна»</w:t>
      </w:r>
      <w:r w:rsidRPr="00AF420B">
        <w:rPr>
          <w:rFonts w:ascii="Times New Roman" w:hAnsi="Times New Roman" w:cs="Times New Roman"/>
          <w:sz w:val="24"/>
          <w:szCs w:val="24"/>
          <w:lang w:eastAsia="ja-JP"/>
        </w:rPr>
        <w:t xml:space="preserve"> </w:t>
      </w:r>
      <w:r w:rsidRPr="008A7305">
        <w:rPr>
          <w:rFonts w:ascii="Times New Roman" w:hAnsi="Times New Roman" w:cs="Times New Roman"/>
          <w:color w:val="000000"/>
          <w:sz w:val="24"/>
          <w:szCs w:val="24"/>
        </w:rPr>
        <w:t xml:space="preserve">б/д б/н </w:t>
      </w:r>
      <w:r w:rsidRPr="005973D5">
        <w:rPr>
          <w:rFonts w:ascii="Times New Roman" w:hAnsi="Times New Roman" w:cs="Times New Roman"/>
          <w:sz w:val="24"/>
          <w:szCs w:val="24"/>
        </w:rPr>
        <w:t>(зареєстрована в Комітеті 0</w:t>
      </w:r>
      <w:r>
        <w:rPr>
          <w:rFonts w:ascii="Times New Roman" w:hAnsi="Times New Roman" w:cs="Times New Roman"/>
          <w:sz w:val="24"/>
          <w:szCs w:val="24"/>
        </w:rPr>
        <w:t>3</w:t>
      </w:r>
      <w:r w:rsidRPr="005973D5">
        <w:rPr>
          <w:rFonts w:ascii="Times New Roman" w:hAnsi="Times New Roman" w:cs="Times New Roman"/>
          <w:sz w:val="24"/>
          <w:szCs w:val="24"/>
        </w:rPr>
        <w:t>.08.2017 за № 8-01/7</w:t>
      </w:r>
      <w:r>
        <w:rPr>
          <w:rFonts w:ascii="Times New Roman" w:hAnsi="Times New Roman" w:cs="Times New Roman"/>
          <w:sz w:val="24"/>
          <w:szCs w:val="24"/>
        </w:rPr>
        <w:t>640</w:t>
      </w:r>
      <w:r w:rsidRPr="005973D5">
        <w:rPr>
          <w:rFonts w:ascii="Times New Roman" w:hAnsi="Times New Roman" w:cs="Times New Roman"/>
          <w:sz w:val="24"/>
          <w:szCs w:val="24"/>
        </w:rPr>
        <w:t>)</w:t>
      </w:r>
      <w:r>
        <w:rPr>
          <w:rFonts w:ascii="Times New Roman" w:hAnsi="Times New Roman" w:cs="Times New Roman"/>
          <w:sz w:val="24"/>
          <w:szCs w:val="24"/>
        </w:rPr>
        <w:t xml:space="preserve"> </w:t>
      </w:r>
      <w:r w:rsidRPr="00AF420B">
        <w:rPr>
          <w:rFonts w:ascii="Times New Roman" w:hAnsi="Times New Roman" w:cs="Times New Roman"/>
          <w:sz w:val="24"/>
          <w:szCs w:val="24"/>
          <w:lang w:eastAsia="uk-UA"/>
        </w:rPr>
        <w:t xml:space="preserve">про </w:t>
      </w:r>
      <w:r w:rsidRPr="00AF420B">
        <w:rPr>
          <w:rFonts w:ascii="Times New Roman" w:hAnsi="Times New Roman" w:cs="Times New Roman"/>
          <w:sz w:val="24"/>
          <w:szCs w:val="24"/>
        </w:rPr>
        <w:t xml:space="preserve">перевірку </w:t>
      </w:r>
      <w:r>
        <w:rPr>
          <w:rFonts w:ascii="Times New Roman" w:hAnsi="Times New Roman" w:cs="Times New Roman"/>
          <w:sz w:val="24"/>
          <w:szCs w:val="24"/>
          <w:lang w:eastAsia="uk-UA"/>
        </w:rPr>
        <w:t>Р</w:t>
      </w:r>
      <w:r w:rsidRPr="00AF420B">
        <w:rPr>
          <w:rFonts w:ascii="Times New Roman" w:hAnsi="Times New Roman" w:cs="Times New Roman"/>
          <w:sz w:val="24"/>
          <w:szCs w:val="24"/>
          <w:lang w:eastAsia="uk-UA"/>
        </w:rPr>
        <w:t>ішення</w:t>
      </w:r>
      <w:r w:rsidR="00725F30">
        <w:rPr>
          <w:rFonts w:ascii="Times New Roman" w:hAnsi="Times New Roman" w:cs="Times New Roman"/>
          <w:sz w:val="24"/>
          <w:szCs w:val="24"/>
          <w:lang w:eastAsia="uk-UA"/>
        </w:rPr>
        <w:t xml:space="preserve"> </w:t>
      </w:r>
      <w:r w:rsidR="00725F30">
        <w:rPr>
          <w:rFonts w:ascii="Times New Roman" w:hAnsi="Times New Roman" w:cs="Times New Roman"/>
          <w:sz w:val="24"/>
          <w:szCs w:val="24"/>
          <w:lang w:eastAsia="uk-UA"/>
        </w:rPr>
        <w:br/>
      </w:r>
      <w:r w:rsidR="00725F30">
        <w:rPr>
          <w:rFonts w:ascii="Times New Roman" w:hAnsi="Times New Roman" w:cs="Times New Roman"/>
          <w:sz w:val="24"/>
          <w:szCs w:val="24"/>
        </w:rPr>
        <w:t>(далі – Заява)</w:t>
      </w:r>
      <w:r>
        <w:rPr>
          <w:rFonts w:ascii="Times New Roman" w:hAnsi="Times New Roman" w:cs="Times New Roman"/>
          <w:sz w:val="24"/>
          <w:szCs w:val="24"/>
          <w:lang w:eastAsia="uk-UA"/>
        </w:rPr>
        <w:t>.</w:t>
      </w:r>
    </w:p>
    <w:p w:rsidR="008E0726" w:rsidRDefault="008E0726" w:rsidP="00091025">
      <w:pPr>
        <w:tabs>
          <w:tab w:val="left" w:pos="567"/>
        </w:tabs>
        <w:spacing w:after="0" w:line="240" w:lineRule="auto"/>
        <w:ind w:left="709"/>
        <w:jc w:val="both"/>
        <w:rPr>
          <w:rFonts w:ascii="Times New Roman" w:hAnsi="Times New Roman" w:cs="Times New Roman"/>
          <w:sz w:val="24"/>
          <w:szCs w:val="24"/>
          <w:lang w:eastAsia="uk-UA"/>
        </w:rPr>
      </w:pPr>
    </w:p>
    <w:p w:rsidR="008E0726" w:rsidRDefault="008E0726" w:rsidP="00091025">
      <w:pPr>
        <w:tabs>
          <w:tab w:val="left" w:pos="567"/>
        </w:tabs>
        <w:spacing w:after="0" w:line="240" w:lineRule="auto"/>
        <w:jc w:val="both"/>
        <w:rPr>
          <w:rFonts w:ascii="Times New Roman" w:hAnsi="Times New Roman" w:cs="Times New Roman"/>
          <w:b/>
          <w:bCs/>
          <w:sz w:val="24"/>
          <w:szCs w:val="24"/>
          <w:lang w:eastAsia="uk-UA"/>
        </w:rPr>
      </w:pPr>
      <w:r>
        <w:rPr>
          <w:rFonts w:ascii="Times New Roman" w:hAnsi="Times New Roman" w:cs="Times New Roman"/>
          <w:b/>
          <w:bCs/>
          <w:sz w:val="24"/>
          <w:szCs w:val="24"/>
          <w:lang w:eastAsia="uk-UA"/>
        </w:rPr>
        <w:t>3.</w:t>
      </w:r>
      <w:r>
        <w:rPr>
          <w:rFonts w:ascii="Times New Roman" w:hAnsi="Times New Roman" w:cs="Times New Roman"/>
          <w:b/>
          <w:bCs/>
          <w:sz w:val="24"/>
          <w:szCs w:val="24"/>
          <w:lang w:eastAsia="uk-UA"/>
        </w:rPr>
        <w:tab/>
      </w:r>
      <w:r w:rsidRPr="00A8767A">
        <w:rPr>
          <w:rFonts w:ascii="Times New Roman" w:hAnsi="Times New Roman" w:cs="Times New Roman"/>
          <w:b/>
          <w:bCs/>
          <w:sz w:val="24"/>
          <w:szCs w:val="24"/>
          <w:lang w:eastAsia="uk-UA"/>
        </w:rPr>
        <w:t>ЗАЯВНИК</w:t>
      </w:r>
    </w:p>
    <w:p w:rsidR="008E0726" w:rsidRPr="00A8767A" w:rsidRDefault="008E0726" w:rsidP="00091025">
      <w:pPr>
        <w:tabs>
          <w:tab w:val="left" w:pos="567"/>
        </w:tabs>
        <w:spacing w:after="0" w:line="240" w:lineRule="auto"/>
        <w:jc w:val="both"/>
        <w:rPr>
          <w:rFonts w:ascii="Times New Roman" w:hAnsi="Times New Roman" w:cs="Times New Roman"/>
          <w:b/>
          <w:bCs/>
          <w:sz w:val="24"/>
          <w:szCs w:val="24"/>
          <w:lang w:eastAsia="uk-UA"/>
        </w:rPr>
      </w:pPr>
    </w:p>
    <w:p w:rsidR="008E0726" w:rsidRPr="001030F3" w:rsidRDefault="008E0726" w:rsidP="00091025">
      <w:pPr>
        <w:pStyle w:val="a3"/>
        <w:tabs>
          <w:tab w:val="left" w:pos="567"/>
        </w:tabs>
        <w:spacing w:after="0" w:line="240" w:lineRule="auto"/>
        <w:ind w:left="567" w:hanging="567"/>
        <w:jc w:val="both"/>
        <w:rPr>
          <w:rFonts w:ascii="Times New Roman" w:hAnsi="Times New Roman"/>
          <w:sz w:val="24"/>
          <w:szCs w:val="24"/>
          <w:lang w:eastAsia="ru-RU"/>
        </w:rPr>
      </w:pPr>
      <w:r w:rsidRPr="008E0726">
        <w:rPr>
          <w:rFonts w:ascii="Times New Roman" w:hAnsi="Times New Roman"/>
          <w:sz w:val="24"/>
          <w:szCs w:val="24"/>
          <w:lang w:eastAsia="uk-UA"/>
        </w:rPr>
        <w:t>(3)</w:t>
      </w:r>
      <w:r>
        <w:rPr>
          <w:rFonts w:ascii="Times New Roman" w:hAnsi="Times New Roman"/>
          <w:sz w:val="24"/>
          <w:szCs w:val="24"/>
          <w:lang w:eastAsia="uk-UA"/>
        </w:rPr>
        <w:tab/>
        <w:t>Товариство з обмеженою відповідальністю</w:t>
      </w:r>
      <w:r>
        <w:rPr>
          <w:rFonts w:ascii="Times New Roman" w:hAnsi="Times New Roman"/>
          <w:sz w:val="24"/>
          <w:szCs w:val="24"/>
        </w:rPr>
        <w:t xml:space="preserve"> «</w:t>
      </w:r>
      <w:proofErr w:type="spellStart"/>
      <w:r>
        <w:rPr>
          <w:rFonts w:ascii="Times New Roman" w:hAnsi="Times New Roman"/>
          <w:sz w:val="24"/>
          <w:szCs w:val="24"/>
        </w:rPr>
        <w:t>Променергобуд</w:t>
      </w:r>
      <w:proofErr w:type="spellEnd"/>
      <w:r>
        <w:rPr>
          <w:rFonts w:ascii="Times New Roman" w:hAnsi="Times New Roman"/>
          <w:sz w:val="24"/>
          <w:szCs w:val="24"/>
        </w:rPr>
        <w:t xml:space="preserve"> Україна»</w:t>
      </w:r>
      <w:r w:rsidRPr="001030F3">
        <w:rPr>
          <w:rFonts w:ascii="Times New Roman" w:hAnsi="Times New Roman"/>
          <w:sz w:val="24"/>
          <w:szCs w:val="24"/>
          <w:lang w:eastAsia="ja-JP"/>
        </w:rPr>
        <w:t xml:space="preserve"> </w:t>
      </w:r>
      <w:r w:rsidRPr="001030F3">
        <w:rPr>
          <w:rFonts w:ascii="Times New Roman" w:hAnsi="Times New Roman"/>
          <w:sz w:val="24"/>
          <w:szCs w:val="24"/>
          <w:lang w:eastAsia="ru-RU"/>
        </w:rPr>
        <w:t>(</w:t>
      </w:r>
      <w:r>
        <w:rPr>
          <w:rFonts w:ascii="Times New Roman" w:hAnsi="Times New Roman"/>
          <w:sz w:val="24"/>
          <w:szCs w:val="24"/>
          <w:lang w:eastAsia="ru-RU"/>
        </w:rPr>
        <w:t xml:space="preserve">м. Харків, </w:t>
      </w:r>
      <w:r w:rsidRPr="001030F3">
        <w:rPr>
          <w:rFonts w:ascii="Times New Roman" w:hAnsi="Times New Roman"/>
          <w:sz w:val="24"/>
          <w:szCs w:val="24"/>
        </w:rPr>
        <w:t xml:space="preserve">ідентифікаційний код </w:t>
      </w:r>
      <w:r>
        <w:rPr>
          <w:rFonts w:ascii="Times New Roman" w:hAnsi="Times New Roman"/>
          <w:sz w:val="24"/>
          <w:szCs w:val="24"/>
        </w:rPr>
        <w:t xml:space="preserve">юридичної особи </w:t>
      </w:r>
      <w:r w:rsidRPr="00750137">
        <w:rPr>
          <w:rFonts w:ascii="Times New Roman" w:hAnsi="Times New Roman"/>
          <w:bCs/>
          <w:sz w:val="24"/>
          <w:szCs w:val="24"/>
        </w:rPr>
        <w:t>34</w:t>
      </w:r>
      <w:r>
        <w:rPr>
          <w:rFonts w:ascii="Times New Roman" w:hAnsi="Times New Roman"/>
          <w:bCs/>
          <w:sz w:val="24"/>
          <w:szCs w:val="24"/>
        </w:rPr>
        <w:t>014304</w:t>
      </w:r>
      <w:r w:rsidRPr="001030F3">
        <w:rPr>
          <w:rFonts w:ascii="Times New Roman" w:eastAsia="MS Mincho" w:hAnsi="Times New Roman"/>
          <w:sz w:val="24"/>
          <w:szCs w:val="24"/>
          <w:lang w:eastAsia="ru-RU"/>
        </w:rPr>
        <w:t xml:space="preserve">) </w:t>
      </w:r>
      <w:r w:rsidRPr="001030F3">
        <w:rPr>
          <w:rFonts w:ascii="Times New Roman" w:hAnsi="Times New Roman"/>
          <w:sz w:val="24"/>
          <w:szCs w:val="24"/>
          <w:lang w:eastAsia="ru-RU"/>
        </w:rPr>
        <w:t>(далі –</w:t>
      </w:r>
      <w:r w:rsidRPr="00F625B1">
        <w:rPr>
          <w:rFonts w:ascii="Times New Roman" w:hAnsi="Times New Roman"/>
          <w:sz w:val="24"/>
          <w:szCs w:val="24"/>
          <w:lang w:eastAsia="ru-RU"/>
        </w:rPr>
        <w:t xml:space="preserve"> </w:t>
      </w:r>
      <w:r>
        <w:rPr>
          <w:rFonts w:ascii="Times New Roman" w:hAnsi="Times New Roman"/>
          <w:sz w:val="24"/>
          <w:szCs w:val="24"/>
        </w:rPr>
        <w:t>ТОВ «</w:t>
      </w:r>
      <w:proofErr w:type="spellStart"/>
      <w:r>
        <w:rPr>
          <w:rFonts w:ascii="Times New Roman" w:hAnsi="Times New Roman"/>
          <w:sz w:val="24"/>
          <w:szCs w:val="24"/>
        </w:rPr>
        <w:t>Променергобуд</w:t>
      </w:r>
      <w:proofErr w:type="spellEnd"/>
      <w:r>
        <w:rPr>
          <w:rFonts w:ascii="Times New Roman" w:hAnsi="Times New Roman"/>
          <w:sz w:val="24"/>
          <w:szCs w:val="24"/>
        </w:rPr>
        <w:t xml:space="preserve"> Україна»</w:t>
      </w:r>
      <w:r w:rsidRPr="00DE1015">
        <w:rPr>
          <w:rFonts w:ascii="Times New Roman" w:hAnsi="Times New Roman"/>
          <w:bCs/>
          <w:sz w:val="24"/>
          <w:szCs w:val="24"/>
          <w:lang w:eastAsia="ru-RU"/>
        </w:rPr>
        <w:t xml:space="preserve">, Заявник, </w:t>
      </w:r>
      <w:r>
        <w:rPr>
          <w:rFonts w:ascii="Times New Roman" w:hAnsi="Times New Roman"/>
          <w:bCs/>
          <w:sz w:val="24"/>
          <w:szCs w:val="24"/>
          <w:lang w:eastAsia="ru-RU"/>
        </w:rPr>
        <w:t>Товариство</w:t>
      </w:r>
      <w:r w:rsidRPr="001030F3">
        <w:rPr>
          <w:rFonts w:ascii="Times New Roman" w:hAnsi="Times New Roman"/>
          <w:sz w:val="24"/>
          <w:szCs w:val="24"/>
          <w:lang w:eastAsia="ru-RU"/>
        </w:rPr>
        <w:t>).</w:t>
      </w:r>
    </w:p>
    <w:p w:rsidR="008E0726" w:rsidRPr="001030F3" w:rsidRDefault="008E0726" w:rsidP="00091025">
      <w:pPr>
        <w:pStyle w:val="a3"/>
        <w:tabs>
          <w:tab w:val="left" w:pos="567"/>
        </w:tabs>
        <w:spacing w:after="0" w:line="240" w:lineRule="auto"/>
        <w:ind w:left="567" w:hanging="567"/>
        <w:jc w:val="both"/>
        <w:rPr>
          <w:rFonts w:ascii="Times New Roman" w:eastAsia="Times New Roman" w:hAnsi="Times New Roman"/>
          <w:sz w:val="24"/>
          <w:szCs w:val="24"/>
          <w:lang w:eastAsia="ru-RU"/>
        </w:rPr>
      </w:pPr>
    </w:p>
    <w:p w:rsidR="00C27D8B" w:rsidRDefault="00C27D8B" w:rsidP="00C1092B">
      <w:pPr>
        <w:numPr>
          <w:ilvl w:val="0"/>
          <w:numId w:val="35"/>
        </w:numPr>
        <w:spacing w:after="0" w:line="240" w:lineRule="auto"/>
        <w:ind w:left="567" w:hanging="567"/>
        <w:jc w:val="both"/>
        <w:rPr>
          <w:rFonts w:ascii="Times New Roman" w:hAnsi="Times New Roman" w:cs="Times New Roman"/>
          <w:b/>
          <w:bCs/>
          <w:sz w:val="24"/>
          <w:szCs w:val="24"/>
        </w:rPr>
      </w:pPr>
      <w:r w:rsidRPr="00456DBD">
        <w:rPr>
          <w:rFonts w:ascii="Times New Roman" w:hAnsi="Times New Roman" w:cs="Times New Roman"/>
          <w:b/>
          <w:bCs/>
          <w:sz w:val="24"/>
          <w:szCs w:val="24"/>
        </w:rPr>
        <w:t>ПРОЦЕ</w:t>
      </w:r>
      <w:r>
        <w:rPr>
          <w:rFonts w:ascii="Times New Roman" w:hAnsi="Times New Roman" w:cs="Times New Roman"/>
          <w:b/>
          <w:bCs/>
          <w:sz w:val="24"/>
          <w:szCs w:val="24"/>
        </w:rPr>
        <w:t>СУАЛЬНІ</w:t>
      </w:r>
      <w:r w:rsidRPr="00456DBD">
        <w:rPr>
          <w:rFonts w:ascii="Times New Roman" w:hAnsi="Times New Roman" w:cs="Times New Roman"/>
          <w:b/>
          <w:bCs/>
          <w:sz w:val="24"/>
          <w:szCs w:val="24"/>
        </w:rPr>
        <w:t xml:space="preserve"> ДІЇ</w:t>
      </w:r>
      <w:r>
        <w:rPr>
          <w:rFonts w:ascii="Times New Roman" w:hAnsi="Times New Roman" w:cs="Times New Roman"/>
          <w:b/>
          <w:bCs/>
          <w:sz w:val="24"/>
          <w:szCs w:val="24"/>
        </w:rPr>
        <w:t xml:space="preserve"> З ПЕРЕВІРКИ РІШЕННЯ</w:t>
      </w:r>
    </w:p>
    <w:p w:rsidR="00C27D8B" w:rsidRDefault="00C27D8B" w:rsidP="00C27D8B">
      <w:pPr>
        <w:tabs>
          <w:tab w:val="num" w:pos="567"/>
        </w:tabs>
        <w:spacing w:after="0" w:line="240" w:lineRule="auto"/>
        <w:ind w:left="1068"/>
        <w:jc w:val="both"/>
        <w:rPr>
          <w:rFonts w:ascii="Times New Roman" w:hAnsi="Times New Roman" w:cs="Times New Roman"/>
          <w:b/>
          <w:bCs/>
          <w:sz w:val="24"/>
          <w:szCs w:val="24"/>
        </w:rPr>
      </w:pPr>
    </w:p>
    <w:p w:rsidR="008E0726" w:rsidRDefault="008E0726" w:rsidP="00C27D8B">
      <w:pPr>
        <w:tabs>
          <w:tab w:val="left" w:pos="567"/>
        </w:tabs>
        <w:spacing w:after="0" w:line="240" w:lineRule="auto"/>
        <w:ind w:left="567" w:hanging="567"/>
        <w:jc w:val="both"/>
        <w:rPr>
          <w:rFonts w:ascii="Times New Roman" w:hAnsi="Times New Roman" w:cs="Times New Roman"/>
          <w:sz w:val="24"/>
          <w:szCs w:val="24"/>
        </w:rPr>
      </w:pPr>
      <w:r w:rsidRPr="008E0726">
        <w:rPr>
          <w:rFonts w:ascii="Times New Roman" w:hAnsi="Times New Roman" w:cs="Times New Roman"/>
          <w:sz w:val="24"/>
          <w:szCs w:val="24"/>
        </w:rPr>
        <w:t>(4)</w:t>
      </w:r>
      <w:r>
        <w:rPr>
          <w:rFonts w:ascii="Times New Roman" w:hAnsi="Times New Roman" w:cs="Times New Roman"/>
          <w:sz w:val="24"/>
          <w:szCs w:val="24"/>
        </w:rPr>
        <w:tab/>
      </w:r>
      <w:r w:rsidRPr="00AF420B">
        <w:rPr>
          <w:rFonts w:ascii="Times New Roman" w:hAnsi="Times New Roman" w:cs="Times New Roman"/>
          <w:sz w:val="24"/>
          <w:szCs w:val="24"/>
        </w:rPr>
        <w:t>Розпорядженням</w:t>
      </w:r>
      <w:r w:rsidRPr="00AF420B">
        <w:rPr>
          <w:rFonts w:ascii="Times New Roman" w:hAnsi="Times New Roman" w:cs="Times New Roman"/>
          <w:sz w:val="24"/>
          <w:szCs w:val="24"/>
          <w:lang w:eastAsia="uk-UA"/>
        </w:rPr>
        <w:t xml:space="preserve"> державного уповноваженого Антимонопольного комітету України </w:t>
      </w:r>
      <w:r w:rsidR="00C72077">
        <w:rPr>
          <w:rFonts w:ascii="Times New Roman" w:hAnsi="Times New Roman" w:cs="Times New Roman"/>
          <w:sz w:val="24"/>
          <w:szCs w:val="24"/>
          <w:lang w:eastAsia="uk-UA"/>
        </w:rPr>
        <w:br/>
      </w:r>
      <w:r w:rsidRPr="00AF420B">
        <w:rPr>
          <w:rFonts w:ascii="Times New Roman" w:hAnsi="Times New Roman" w:cs="Times New Roman"/>
          <w:sz w:val="24"/>
          <w:szCs w:val="24"/>
          <w:lang w:eastAsia="uk-UA"/>
        </w:rPr>
        <w:t xml:space="preserve">від </w:t>
      </w:r>
      <w:r>
        <w:rPr>
          <w:rFonts w:ascii="Times New Roman" w:hAnsi="Times New Roman" w:cs="Times New Roman"/>
          <w:sz w:val="24"/>
          <w:szCs w:val="24"/>
          <w:lang w:eastAsia="uk-UA"/>
        </w:rPr>
        <w:t>16.08.2017</w:t>
      </w:r>
      <w:r w:rsidRPr="00AF420B">
        <w:rPr>
          <w:rFonts w:ascii="Times New Roman" w:hAnsi="Times New Roman" w:cs="Times New Roman"/>
          <w:sz w:val="24"/>
          <w:szCs w:val="24"/>
          <w:lang w:eastAsia="uk-UA"/>
        </w:rPr>
        <w:t xml:space="preserve"> № </w:t>
      </w:r>
      <w:r>
        <w:rPr>
          <w:rFonts w:ascii="Times New Roman" w:hAnsi="Times New Roman" w:cs="Times New Roman"/>
          <w:sz w:val="24"/>
          <w:szCs w:val="24"/>
          <w:lang w:eastAsia="uk-UA"/>
        </w:rPr>
        <w:t>06/165-р</w:t>
      </w:r>
      <w:r w:rsidRPr="00AF420B">
        <w:rPr>
          <w:rFonts w:ascii="Times New Roman" w:hAnsi="Times New Roman" w:cs="Times New Roman"/>
          <w:sz w:val="24"/>
          <w:szCs w:val="24"/>
          <w:lang w:eastAsia="uk-UA"/>
        </w:rPr>
        <w:t xml:space="preserve"> прийнято до розгляду </w:t>
      </w:r>
      <w:r>
        <w:rPr>
          <w:rFonts w:ascii="Times New Roman" w:hAnsi="Times New Roman" w:cs="Times New Roman"/>
          <w:sz w:val="24"/>
          <w:szCs w:val="24"/>
          <w:lang w:eastAsia="ru-RU"/>
        </w:rPr>
        <w:t>З</w:t>
      </w:r>
      <w:r w:rsidRPr="00AF420B">
        <w:rPr>
          <w:rFonts w:ascii="Times New Roman" w:hAnsi="Times New Roman" w:cs="Times New Roman"/>
          <w:sz w:val="24"/>
          <w:szCs w:val="24"/>
          <w:lang w:eastAsia="ru-RU"/>
        </w:rPr>
        <w:t xml:space="preserve">аяву </w:t>
      </w:r>
      <w:r>
        <w:rPr>
          <w:rFonts w:ascii="Times New Roman" w:hAnsi="Times New Roman" w:cs="Times New Roman"/>
          <w:sz w:val="24"/>
          <w:szCs w:val="24"/>
        </w:rPr>
        <w:t>ТОВ «</w:t>
      </w:r>
      <w:proofErr w:type="spellStart"/>
      <w:r>
        <w:rPr>
          <w:rFonts w:ascii="Times New Roman" w:hAnsi="Times New Roman" w:cs="Times New Roman"/>
          <w:sz w:val="24"/>
          <w:szCs w:val="24"/>
        </w:rPr>
        <w:t>Променергобуд</w:t>
      </w:r>
      <w:proofErr w:type="spellEnd"/>
      <w:r>
        <w:rPr>
          <w:rFonts w:ascii="Times New Roman" w:hAnsi="Times New Roman" w:cs="Times New Roman"/>
          <w:sz w:val="24"/>
          <w:szCs w:val="24"/>
        </w:rPr>
        <w:t xml:space="preserve"> Україна»</w:t>
      </w:r>
      <w:r>
        <w:rPr>
          <w:rFonts w:ascii="Times New Roman" w:hAnsi="Times New Roman" w:cs="Times New Roman"/>
          <w:sz w:val="24"/>
          <w:szCs w:val="24"/>
          <w:lang w:eastAsia="ru-RU"/>
        </w:rPr>
        <w:t xml:space="preserve"> </w:t>
      </w:r>
      <w:r w:rsidRPr="00AF420B">
        <w:rPr>
          <w:rFonts w:ascii="Times New Roman" w:hAnsi="Times New Roman" w:cs="Times New Roman"/>
          <w:sz w:val="24"/>
          <w:szCs w:val="24"/>
          <w:lang w:eastAsia="uk-UA"/>
        </w:rPr>
        <w:t xml:space="preserve">про </w:t>
      </w:r>
      <w:r w:rsidRPr="00AF420B">
        <w:rPr>
          <w:rFonts w:ascii="Times New Roman" w:hAnsi="Times New Roman" w:cs="Times New Roman"/>
          <w:sz w:val="24"/>
          <w:szCs w:val="24"/>
        </w:rPr>
        <w:t xml:space="preserve">перевірку </w:t>
      </w:r>
      <w:r>
        <w:rPr>
          <w:rFonts w:ascii="Times New Roman" w:hAnsi="Times New Roman" w:cs="Times New Roman"/>
          <w:sz w:val="24"/>
          <w:szCs w:val="24"/>
          <w:lang w:eastAsia="uk-UA"/>
        </w:rPr>
        <w:t>Рішення.</w:t>
      </w:r>
    </w:p>
    <w:p w:rsidR="008E0726" w:rsidRDefault="008E0726" w:rsidP="00091025">
      <w:pPr>
        <w:tabs>
          <w:tab w:val="left" w:pos="567"/>
        </w:tabs>
        <w:spacing w:after="0" w:line="240" w:lineRule="auto"/>
        <w:ind w:left="709" w:hanging="709"/>
        <w:jc w:val="both"/>
        <w:rPr>
          <w:rFonts w:ascii="Times New Roman" w:hAnsi="Times New Roman" w:cs="Times New Roman"/>
          <w:sz w:val="24"/>
          <w:szCs w:val="24"/>
        </w:rPr>
      </w:pPr>
      <w:r w:rsidRPr="008E0726">
        <w:rPr>
          <w:rFonts w:ascii="Times New Roman" w:hAnsi="Times New Roman" w:cs="Times New Roman"/>
          <w:sz w:val="24"/>
          <w:szCs w:val="24"/>
        </w:rPr>
        <w:t>(5)</w:t>
      </w:r>
      <w:r>
        <w:rPr>
          <w:rFonts w:ascii="Times New Roman" w:hAnsi="Times New Roman" w:cs="Times New Roman"/>
          <w:sz w:val="24"/>
          <w:szCs w:val="24"/>
        </w:rPr>
        <w:tab/>
        <w:t xml:space="preserve">Розпорядженням </w:t>
      </w:r>
      <w:r w:rsidRPr="00F625B1">
        <w:rPr>
          <w:rFonts w:ascii="Times New Roman" w:hAnsi="Times New Roman" w:cs="Times New Roman"/>
          <w:sz w:val="24"/>
          <w:szCs w:val="24"/>
        </w:rPr>
        <w:t>К</w:t>
      </w:r>
      <w:r>
        <w:rPr>
          <w:rFonts w:ascii="Times New Roman" w:hAnsi="Times New Roman" w:cs="Times New Roman"/>
          <w:sz w:val="24"/>
          <w:szCs w:val="24"/>
        </w:rPr>
        <w:t>омітету від 17.08.2017 № 6-рп зупинено виконання Рішення до закінчення його перевірки.</w:t>
      </w:r>
    </w:p>
    <w:p w:rsidR="008E0726" w:rsidRDefault="008E0726" w:rsidP="00091025">
      <w:pPr>
        <w:tabs>
          <w:tab w:val="left" w:pos="567"/>
        </w:tabs>
        <w:spacing w:after="0" w:line="240" w:lineRule="auto"/>
        <w:ind w:left="567" w:hanging="567"/>
        <w:jc w:val="both"/>
        <w:rPr>
          <w:rFonts w:ascii="Times New Roman" w:hAnsi="Times New Roman" w:cs="Times New Roman"/>
          <w:sz w:val="24"/>
          <w:szCs w:val="24"/>
        </w:rPr>
      </w:pPr>
      <w:r w:rsidRPr="008E0726">
        <w:rPr>
          <w:rFonts w:ascii="Times New Roman" w:hAnsi="Times New Roman" w:cs="Times New Roman"/>
          <w:sz w:val="24"/>
          <w:szCs w:val="24"/>
          <w:lang w:eastAsia="ru-RU"/>
        </w:rPr>
        <w:t>(6)</w:t>
      </w:r>
      <w:r>
        <w:rPr>
          <w:rFonts w:ascii="Times New Roman" w:hAnsi="Times New Roman" w:cs="Times New Roman"/>
          <w:sz w:val="24"/>
          <w:szCs w:val="24"/>
          <w:lang w:eastAsia="ru-RU"/>
        </w:rPr>
        <w:tab/>
      </w:r>
      <w:r w:rsidRPr="00C43D6D">
        <w:rPr>
          <w:rFonts w:ascii="Times New Roman" w:hAnsi="Times New Roman" w:cs="Times New Roman"/>
          <w:sz w:val="24"/>
          <w:szCs w:val="24"/>
          <w:lang w:eastAsia="ru-RU"/>
        </w:rPr>
        <w:t xml:space="preserve">Ухвалою </w:t>
      </w:r>
      <w:r w:rsidRPr="00C72077">
        <w:rPr>
          <w:rFonts w:ascii="Times New Roman" w:hAnsi="Times New Roman" w:cs="Times New Roman"/>
          <w:sz w:val="24"/>
          <w:szCs w:val="24"/>
          <w:lang w:eastAsia="ru-RU"/>
        </w:rPr>
        <w:t>Г</w:t>
      </w:r>
      <w:r w:rsidRPr="00C43D6D">
        <w:rPr>
          <w:rFonts w:ascii="Times New Roman" w:hAnsi="Times New Roman" w:cs="Times New Roman"/>
          <w:sz w:val="24"/>
          <w:szCs w:val="24"/>
          <w:lang w:eastAsia="ru-RU"/>
        </w:rPr>
        <w:t xml:space="preserve">осподарського суду </w:t>
      </w:r>
      <w:r>
        <w:rPr>
          <w:rFonts w:ascii="Times New Roman" w:hAnsi="Times New Roman" w:cs="Times New Roman"/>
          <w:sz w:val="24"/>
          <w:szCs w:val="24"/>
          <w:lang w:eastAsia="ru-RU"/>
        </w:rPr>
        <w:t xml:space="preserve">Полтавської області </w:t>
      </w:r>
      <w:r w:rsidRPr="00E83914">
        <w:rPr>
          <w:rFonts w:ascii="Times New Roman" w:hAnsi="Times New Roman" w:cs="Times New Roman"/>
          <w:sz w:val="24"/>
          <w:szCs w:val="24"/>
          <w:lang w:eastAsia="ru-RU"/>
        </w:rPr>
        <w:t xml:space="preserve">від </w:t>
      </w:r>
      <w:r>
        <w:rPr>
          <w:rFonts w:ascii="Times New Roman" w:hAnsi="Times New Roman" w:cs="Times New Roman"/>
          <w:sz w:val="24"/>
          <w:szCs w:val="24"/>
          <w:lang w:eastAsia="ru-RU"/>
        </w:rPr>
        <w:t>22.08.2017</w:t>
      </w:r>
      <w:r w:rsidRPr="00E83914">
        <w:rPr>
          <w:rFonts w:ascii="Times New Roman" w:hAnsi="Times New Roman" w:cs="Times New Roman"/>
          <w:sz w:val="24"/>
          <w:szCs w:val="24"/>
          <w:lang w:eastAsia="ru-RU"/>
        </w:rPr>
        <w:t xml:space="preserve"> </w:t>
      </w:r>
      <w:proofErr w:type="spellStart"/>
      <w:r w:rsidR="00C27D8B">
        <w:rPr>
          <w:rFonts w:ascii="Times New Roman" w:hAnsi="Times New Roman" w:cs="Times New Roman"/>
          <w:sz w:val="24"/>
          <w:szCs w:val="24"/>
          <w:lang w:val="ru-RU" w:eastAsia="ru-RU"/>
        </w:rPr>
        <w:t>ві</w:t>
      </w:r>
      <w:r w:rsidR="00091025">
        <w:rPr>
          <w:rFonts w:ascii="Times New Roman" w:hAnsi="Times New Roman" w:cs="Times New Roman"/>
          <w:sz w:val="24"/>
          <w:szCs w:val="24"/>
          <w:lang w:val="ru-RU" w:eastAsia="ru-RU"/>
        </w:rPr>
        <w:t>дкрито</w:t>
      </w:r>
      <w:proofErr w:type="spellEnd"/>
      <w:r w:rsidRPr="00E83914">
        <w:rPr>
          <w:rFonts w:ascii="Times New Roman" w:hAnsi="Times New Roman" w:cs="Times New Roman"/>
          <w:sz w:val="24"/>
          <w:szCs w:val="24"/>
          <w:lang w:eastAsia="ru-RU"/>
        </w:rPr>
        <w:t xml:space="preserve"> провадження у справі </w:t>
      </w:r>
      <w:r w:rsidRPr="00E83914">
        <w:rPr>
          <w:rFonts w:ascii="Times New Roman" w:hAnsi="Times New Roman" w:cs="Times New Roman"/>
          <w:sz w:val="24"/>
          <w:szCs w:val="24"/>
        </w:rPr>
        <w:t xml:space="preserve">№ </w:t>
      </w:r>
      <w:r>
        <w:rPr>
          <w:rFonts w:ascii="Times New Roman" w:hAnsi="Times New Roman" w:cs="Times New Roman"/>
          <w:sz w:val="24"/>
          <w:szCs w:val="24"/>
        </w:rPr>
        <w:t>917/1398/17</w:t>
      </w:r>
      <w:r w:rsidRPr="00E83914">
        <w:rPr>
          <w:rFonts w:ascii="Times New Roman" w:hAnsi="Times New Roman" w:cs="Times New Roman"/>
          <w:sz w:val="24"/>
          <w:szCs w:val="24"/>
          <w:lang w:eastAsia="ru-RU"/>
        </w:rPr>
        <w:t xml:space="preserve"> за позовом </w:t>
      </w:r>
      <w:r>
        <w:rPr>
          <w:rFonts w:ascii="Times New Roman" w:hAnsi="Times New Roman" w:cs="Times New Roman"/>
          <w:sz w:val="24"/>
          <w:szCs w:val="24"/>
        </w:rPr>
        <w:t>ТОВ «</w:t>
      </w:r>
      <w:proofErr w:type="spellStart"/>
      <w:r>
        <w:rPr>
          <w:rFonts w:ascii="Times New Roman" w:hAnsi="Times New Roman" w:cs="Times New Roman"/>
          <w:sz w:val="24"/>
          <w:szCs w:val="24"/>
        </w:rPr>
        <w:t>Променергобуд</w:t>
      </w:r>
      <w:proofErr w:type="spellEnd"/>
      <w:r>
        <w:rPr>
          <w:rFonts w:ascii="Times New Roman" w:hAnsi="Times New Roman" w:cs="Times New Roman"/>
          <w:sz w:val="24"/>
          <w:szCs w:val="24"/>
        </w:rPr>
        <w:t xml:space="preserve"> Україна»</w:t>
      </w:r>
      <w:r>
        <w:rPr>
          <w:rFonts w:ascii="Times New Roman" w:hAnsi="Times New Roman" w:cs="Times New Roman"/>
          <w:sz w:val="24"/>
          <w:szCs w:val="24"/>
          <w:lang w:eastAsia="ru-RU"/>
        </w:rPr>
        <w:t xml:space="preserve">  до </w:t>
      </w:r>
      <w:r w:rsidRPr="00B83839">
        <w:rPr>
          <w:rFonts w:ascii="Times New Roman" w:hAnsi="Times New Roman" w:cs="Times New Roman"/>
          <w:sz w:val="24"/>
          <w:szCs w:val="24"/>
        </w:rPr>
        <w:t>Полтавського</w:t>
      </w:r>
      <w:r>
        <w:rPr>
          <w:rFonts w:ascii="Times New Roman" w:hAnsi="Times New Roman" w:cs="Times New Roman"/>
          <w:sz w:val="24"/>
          <w:szCs w:val="24"/>
          <w:lang w:eastAsia="ru-RU"/>
        </w:rPr>
        <w:t xml:space="preserve"> </w:t>
      </w:r>
      <w:r w:rsidRPr="00E83914">
        <w:rPr>
          <w:rFonts w:ascii="Times New Roman" w:hAnsi="Times New Roman" w:cs="Times New Roman"/>
          <w:sz w:val="24"/>
          <w:szCs w:val="24"/>
        </w:rPr>
        <w:t xml:space="preserve">обласного територіального відділення </w:t>
      </w:r>
      <w:r w:rsidRPr="00E83914">
        <w:rPr>
          <w:rFonts w:ascii="Times New Roman" w:hAnsi="Times New Roman" w:cs="Times New Roman"/>
          <w:sz w:val="24"/>
          <w:szCs w:val="24"/>
          <w:lang w:eastAsia="ru-RU"/>
        </w:rPr>
        <w:t xml:space="preserve">Антимонопольного комітету України </w:t>
      </w:r>
      <w:r>
        <w:rPr>
          <w:rFonts w:ascii="Times New Roman" w:hAnsi="Times New Roman" w:cs="Times New Roman"/>
          <w:sz w:val="24"/>
          <w:szCs w:val="24"/>
          <w:lang w:eastAsia="ru-RU"/>
        </w:rPr>
        <w:t xml:space="preserve">(далі – Відділення) </w:t>
      </w:r>
      <w:r w:rsidRPr="00E83914">
        <w:rPr>
          <w:rFonts w:ascii="Times New Roman" w:hAnsi="Times New Roman" w:cs="Times New Roman"/>
          <w:sz w:val="24"/>
          <w:szCs w:val="24"/>
          <w:lang w:eastAsia="ru-RU"/>
        </w:rPr>
        <w:t xml:space="preserve">про визнання недійсним </w:t>
      </w:r>
      <w:r>
        <w:rPr>
          <w:rFonts w:ascii="Times New Roman" w:hAnsi="Times New Roman" w:cs="Times New Roman"/>
          <w:sz w:val="24"/>
          <w:szCs w:val="24"/>
          <w:lang w:eastAsia="ru-RU"/>
        </w:rPr>
        <w:t>Р</w:t>
      </w:r>
      <w:r w:rsidRPr="00E83914">
        <w:rPr>
          <w:rFonts w:ascii="Times New Roman" w:hAnsi="Times New Roman" w:cs="Times New Roman"/>
          <w:sz w:val="24"/>
          <w:szCs w:val="24"/>
          <w:lang w:eastAsia="ru-RU"/>
        </w:rPr>
        <w:t>ішення</w:t>
      </w:r>
      <w:r>
        <w:rPr>
          <w:rFonts w:ascii="Times New Roman" w:hAnsi="Times New Roman" w:cs="Times New Roman"/>
          <w:sz w:val="24"/>
          <w:szCs w:val="24"/>
        </w:rPr>
        <w:t>.</w:t>
      </w:r>
    </w:p>
    <w:p w:rsidR="008E0726" w:rsidRPr="00DF176F" w:rsidRDefault="008E0726" w:rsidP="00091025">
      <w:pPr>
        <w:spacing w:after="0" w:line="240" w:lineRule="auto"/>
        <w:ind w:left="567" w:hanging="567"/>
        <w:jc w:val="both"/>
        <w:rPr>
          <w:rFonts w:ascii="Times New Roman" w:hAnsi="Times New Roman" w:cs="Times New Roman"/>
          <w:sz w:val="24"/>
          <w:szCs w:val="24"/>
          <w:lang w:eastAsia="uk-UA"/>
        </w:rPr>
      </w:pPr>
      <w:r w:rsidRPr="008E0726">
        <w:rPr>
          <w:rFonts w:ascii="Times New Roman" w:hAnsi="Times New Roman" w:cs="Times New Roman"/>
          <w:sz w:val="24"/>
          <w:szCs w:val="24"/>
          <w:lang w:eastAsia="uk-UA"/>
        </w:rPr>
        <w:lastRenderedPageBreak/>
        <w:t>(7)</w:t>
      </w:r>
      <w:r>
        <w:rPr>
          <w:rFonts w:ascii="Times New Roman" w:hAnsi="Times New Roman" w:cs="Times New Roman"/>
          <w:sz w:val="24"/>
          <w:szCs w:val="24"/>
          <w:lang w:eastAsia="uk-UA"/>
        </w:rPr>
        <w:tab/>
      </w:r>
      <w:r w:rsidRPr="00DF176F">
        <w:rPr>
          <w:rFonts w:ascii="Times New Roman" w:hAnsi="Times New Roman" w:cs="Times New Roman"/>
          <w:sz w:val="24"/>
          <w:szCs w:val="24"/>
          <w:lang w:eastAsia="uk-UA"/>
        </w:rPr>
        <w:t>Розпорядженням державного уповноваженого Антимонопольного комітету України                від 25.09.2017 № 06/19</w:t>
      </w:r>
      <w:r>
        <w:rPr>
          <w:rFonts w:ascii="Times New Roman" w:hAnsi="Times New Roman" w:cs="Times New Roman"/>
          <w:sz w:val="24"/>
          <w:szCs w:val="24"/>
          <w:lang w:eastAsia="uk-UA"/>
        </w:rPr>
        <w:t>6</w:t>
      </w:r>
      <w:r w:rsidRPr="00DF176F">
        <w:rPr>
          <w:rFonts w:ascii="Times New Roman" w:hAnsi="Times New Roman" w:cs="Times New Roman"/>
          <w:sz w:val="24"/>
          <w:szCs w:val="24"/>
          <w:lang w:eastAsia="uk-UA"/>
        </w:rPr>
        <w:t>-р</w:t>
      </w:r>
      <w:r w:rsidRPr="00DF176F">
        <w:rPr>
          <w:rFonts w:ascii="Times New Roman" w:hAnsi="Times New Roman" w:cs="Times New Roman"/>
          <w:sz w:val="24"/>
          <w:szCs w:val="24"/>
          <w:lang w:eastAsia="ru-RU"/>
        </w:rPr>
        <w:t xml:space="preserve"> зупинено розгляд Заяви до </w:t>
      </w:r>
      <w:r w:rsidRPr="00DF176F">
        <w:rPr>
          <w:rFonts w:ascii="Times New Roman" w:hAnsi="Times New Roman" w:cs="Times New Roman"/>
          <w:sz w:val="24"/>
          <w:szCs w:val="24"/>
        </w:rPr>
        <w:t>завершення розгляду судами               справи № 917/1</w:t>
      </w:r>
      <w:r>
        <w:rPr>
          <w:rFonts w:ascii="Times New Roman" w:hAnsi="Times New Roman" w:cs="Times New Roman"/>
          <w:sz w:val="24"/>
          <w:szCs w:val="24"/>
        </w:rPr>
        <w:t>398</w:t>
      </w:r>
      <w:r w:rsidRPr="00DF176F">
        <w:rPr>
          <w:rFonts w:ascii="Times New Roman" w:hAnsi="Times New Roman" w:cs="Times New Roman"/>
          <w:sz w:val="24"/>
          <w:szCs w:val="24"/>
        </w:rPr>
        <w:t>/17</w:t>
      </w:r>
      <w:r w:rsidRPr="00DF176F">
        <w:rPr>
          <w:rFonts w:ascii="Times New Roman" w:hAnsi="Times New Roman" w:cs="Times New Roman"/>
          <w:sz w:val="24"/>
          <w:szCs w:val="24"/>
          <w:lang w:eastAsia="ru-RU"/>
        </w:rPr>
        <w:t>.</w:t>
      </w:r>
    </w:p>
    <w:p w:rsidR="008E0726" w:rsidRPr="006A6FB5" w:rsidRDefault="008E0726" w:rsidP="00091025">
      <w:pPr>
        <w:pStyle w:val="a3"/>
        <w:spacing w:after="0" w:line="240" w:lineRule="auto"/>
        <w:ind w:left="567" w:hanging="567"/>
        <w:jc w:val="both"/>
        <w:rPr>
          <w:rFonts w:ascii="Times New Roman" w:eastAsia="Times New Roman" w:hAnsi="Times New Roman"/>
          <w:sz w:val="24"/>
          <w:szCs w:val="24"/>
        </w:rPr>
      </w:pPr>
      <w:r w:rsidRPr="008E0726">
        <w:rPr>
          <w:rFonts w:ascii="Times New Roman" w:eastAsia="Times New Roman" w:hAnsi="Times New Roman"/>
          <w:sz w:val="24"/>
          <w:szCs w:val="24"/>
        </w:rPr>
        <w:t>(8)</w:t>
      </w:r>
      <w:r>
        <w:rPr>
          <w:rFonts w:ascii="Times New Roman" w:eastAsia="Times New Roman" w:hAnsi="Times New Roman"/>
          <w:sz w:val="24"/>
          <w:szCs w:val="24"/>
        </w:rPr>
        <w:tab/>
      </w:r>
      <w:r w:rsidRPr="006A6FB5">
        <w:rPr>
          <w:rFonts w:ascii="Times New Roman" w:eastAsia="Times New Roman" w:hAnsi="Times New Roman"/>
          <w:sz w:val="24"/>
          <w:szCs w:val="24"/>
        </w:rPr>
        <w:t xml:space="preserve">Рішенням </w:t>
      </w:r>
      <w:r>
        <w:rPr>
          <w:rFonts w:ascii="Times New Roman" w:eastAsia="Times New Roman" w:hAnsi="Times New Roman"/>
          <w:sz w:val="24"/>
          <w:szCs w:val="24"/>
        </w:rPr>
        <w:t>Г</w:t>
      </w:r>
      <w:r w:rsidRPr="006A6FB5">
        <w:rPr>
          <w:rFonts w:ascii="Times New Roman" w:eastAsia="Times New Roman" w:hAnsi="Times New Roman"/>
          <w:sz w:val="24"/>
          <w:szCs w:val="24"/>
        </w:rPr>
        <w:t xml:space="preserve">осподарського суду Полтавської </w:t>
      </w:r>
      <w:r w:rsidRPr="006A6FB5">
        <w:rPr>
          <w:rFonts w:ascii="Times New Roman" w:eastAsia="Times New Roman" w:hAnsi="Times New Roman"/>
          <w:bCs/>
          <w:sz w:val="24"/>
          <w:szCs w:val="24"/>
          <w:lang w:eastAsia="uk-UA"/>
        </w:rPr>
        <w:t xml:space="preserve">області </w:t>
      </w:r>
      <w:r w:rsidRPr="006A6FB5">
        <w:rPr>
          <w:rFonts w:ascii="Times New Roman" w:eastAsia="Times New Roman" w:hAnsi="Times New Roman"/>
          <w:sz w:val="24"/>
          <w:szCs w:val="24"/>
          <w:lang w:eastAsia="uk-UA"/>
        </w:rPr>
        <w:t xml:space="preserve">від </w:t>
      </w:r>
      <w:r>
        <w:rPr>
          <w:rFonts w:ascii="Times New Roman" w:eastAsia="Times New Roman" w:hAnsi="Times New Roman"/>
          <w:sz w:val="24"/>
          <w:szCs w:val="24"/>
        </w:rPr>
        <w:t>31</w:t>
      </w:r>
      <w:r w:rsidRPr="006A6FB5">
        <w:rPr>
          <w:rFonts w:ascii="Times New Roman" w:eastAsia="Times New Roman" w:hAnsi="Times New Roman"/>
          <w:sz w:val="24"/>
          <w:szCs w:val="24"/>
        </w:rPr>
        <w:t>.1</w:t>
      </w:r>
      <w:r>
        <w:rPr>
          <w:rFonts w:ascii="Times New Roman" w:eastAsia="Times New Roman" w:hAnsi="Times New Roman"/>
          <w:sz w:val="24"/>
          <w:szCs w:val="24"/>
        </w:rPr>
        <w:t>0</w:t>
      </w:r>
      <w:r w:rsidRPr="006A6FB5">
        <w:rPr>
          <w:rFonts w:ascii="Times New Roman" w:eastAsia="Times New Roman" w:hAnsi="Times New Roman"/>
          <w:sz w:val="24"/>
          <w:szCs w:val="24"/>
        </w:rPr>
        <w:t xml:space="preserve">.2017 </w:t>
      </w:r>
      <w:r w:rsidRPr="006A6FB5">
        <w:rPr>
          <w:rFonts w:ascii="Times New Roman" w:eastAsia="Times New Roman" w:hAnsi="Times New Roman"/>
          <w:sz w:val="24"/>
          <w:szCs w:val="24"/>
          <w:lang w:eastAsia="uk-UA"/>
        </w:rPr>
        <w:t xml:space="preserve">у справі                          </w:t>
      </w:r>
      <w:r w:rsidRPr="006A6FB5">
        <w:rPr>
          <w:rFonts w:ascii="Times New Roman" w:eastAsia="Times New Roman" w:hAnsi="Times New Roman"/>
          <w:sz w:val="24"/>
          <w:szCs w:val="24"/>
        </w:rPr>
        <w:t>№ 917/139</w:t>
      </w:r>
      <w:r>
        <w:rPr>
          <w:rFonts w:ascii="Times New Roman" w:eastAsia="Times New Roman" w:hAnsi="Times New Roman"/>
          <w:sz w:val="24"/>
          <w:szCs w:val="24"/>
        </w:rPr>
        <w:t>8</w:t>
      </w:r>
      <w:r w:rsidRPr="006A6FB5">
        <w:rPr>
          <w:rFonts w:ascii="Times New Roman" w:eastAsia="Times New Roman" w:hAnsi="Times New Roman"/>
          <w:sz w:val="24"/>
          <w:szCs w:val="24"/>
        </w:rPr>
        <w:t xml:space="preserve">/17 позов </w:t>
      </w:r>
      <w:r>
        <w:rPr>
          <w:rFonts w:ascii="Times New Roman" w:hAnsi="Times New Roman"/>
          <w:sz w:val="24"/>
          <w:szCs w:val="24"/>
        </w:rPr>
        <w:t>ТОВ «</w:t>
      </w:r>
      <w:proofErr w:type="spellStart"/>
      <w:r>
        <w:rPr>
          <w:rFonts w:ascii="Times New Roman" w:hAnsi="Times New Roman"/>
          <w:sz w:val="24"/>
          <w:szCs w:val="24"/>
        </w:rPr>
        <w:t>Променергобуд</w:t>
      </w:r>
      <w:proofErr w:type="spellEnd"/>
      <w:r>
        <w:rPr>
          <w:rFonts w:ascii="Times New Roman" w:hAnsi="Times New Roman"/>
          <w:sz w:val="24"/>
          <w:szCs w:val="24"/>
        </w:rPr>
        <w:t xml:space="preserve"> Україна»</w:t>
      </w:r>
      <w:r w:rsidRPr="006A6FB5">
        <w:rPr>
          <w:rFonts w:ascii="Times New Roman" w:eastAsia="Times New Roman" w:hAnsi="Times New Roman"/>
          <w:sz w:val="24"/>
          <w:szCs w:val="24"/>
        </w:rPr>
        <w:t xml:space="preserve"> до Відділення про визнання недійсним Рішення задоволено, Рішення скасовано. </w:t>
      </w:r>
    </w:p>
    <w:p w:rsidR="008E0726" w:rsidRDefault="008E0726" w:rsidP="00091025">
      <w:pPr>
        <w:tabs>
          <w:tab w:val="num" w:pos="0"/>
        </w:tabs>
        <w:spacing w:after="0" w:line="240" w:lineRule="auto"/>
        <w:ind w:left="567" w:hanging="567"/>
        <w:jc w:val="both"/>
        <w:rPr>
          <w:rFonts w:ascii="Times New Roman" w:hAnsi="Times New Roman" w:cs="Times New Roman"/>
          <w:b/>
          <w:sz w:val="24"/>
          <w:szCs w:val="24"/>
        </w:rPr>
      </w:pPr>
      <w:r w:rsidRPr="008E0726">
        <w:rPr>
          <w:rFonts w:ascii="Times New Roman" w:hAnsi="Times New Roman" w:cs="Times New Roman"/>
          <w:sz w:val="24"/>
          <w:szCs w:val="24"/>
          <w:lang w:eastAsia="uk-UA"/>
        </w:rPr>
        <w:t>(9)</w:t>
      </w:r>
      <w:r>
        <w:rPr>
          <w:rFonts w:ascii="Times New Roman" w:hAnsi="Times New Roman" w:cs="Times New Roman"/>
          <w:b/>
          <w:sz w:val="24"/>
          <w:szCs w:val="24"/>
          <w:lang w:eastAsia="uk-UA"/>
        </w:rPr>
        <w:tab/>
      </w:r>
      <w:r w:rsidRPr="00A8767A">
        <w:rPr>
          <w:rFonts w:ascii="Times New Roman" w:hAnsi="Times New Roman" w:cs="Times New Roman"/>
          <w:sz w:val="24"/>
          <w:szCs w:val="24"/>
          <w:lang w:eastAsia="uk-UA"/>
        </w:rPr>
        <w:t xml:space="preserve">Постановою Харківського апеляційного господарського суду від </w:t>
      </w:r>
      <w:r>
        <w:rPr>
          <w:rFonts w:ascii="Times New Roman" w:hAnsi="Times New Roman" w:cs="Times New Roman"/>
          <w:sz w:val="24"/>
          <w:szCs w:val="24"/>
          <w:lang w:eastAsia="uk-UA"/>
        </w:rPr>
        <w:t>14.12</w:t>
      </w:r>
      <w:r w:rsidRPr="00A8767A">
        <w:rPr>
          <w:rFonts w:ascii="Times New Roman" w:hAnsi="Times New Roman" w:cs="Times New Roman"/>
          <w:sz w:val="24"/>
          <w:szCs w:val="24"/>
          <w:lang w:eastAsia="uk-UA"/>
        </w:rPr>
        <w:t>.201</w:t>
      </w:r>
      <w:r>
        <w:rPr>
          <w:rFonts w:ascii="Times New Roman" w:hAnsi="Times New Roman" w:cs="Times New Roman"/>
          <w:sz w:val="24"/>
          <w:szCs w:val="24"/>
          <w:lang w:eastAsia="uk-UA"/>
        </w:rPr>
        <w:t xml:space="preserve">7 апеляційну скаргу Відділення на рішення </w:t>
      </w:r>
      <w:r w:rsidRPr="00A8767A">
        <w:rPr>
          <w:rFonts w:ascii="Times New Roman" w:hAnsi="Times New Roman" w:cs="Times New Roman"/>
          <w:sz w:val="24"/>
          <w:szCs w:val="24"/>
          <w:lang w:eastAsia="uk-UA"/>
        </w:rPr>
        <w:t xml:space="preserve"> </w:t>
      </w:r>
      <w:r>
        <w:rPr>
          <w:rFonts w:ascii="Times New Roman" w:hAnsi="Times New Roman" w:cs="Times New Roman"/>
          <w:sz w:val="24"/>
          <w:szCs w:val="24"/>
        </w:rPr>
        <w:t>Г</w:t>
      </w:r>
      <w:r w:rsidRPr="006A6FB5">
        <w:rPr>
          <w:rFonts w:ascii="Times New Roman" w:hAnsi="Times New Roman" w:cs="Times New Roman"/>
          <w:sz w:val="24"/>
          <w:szCs w:val="24"/>
        </w:rPr>
        <w:t xml:space="preserve">осподарського суду Полтавської </w:t>
      </w:r>
      <w:r w:rsidRPr="006A6FB5">
        <w:rPr>
          <w:rFonts w:ascii="Times New Roman" w:hAnsi="Times New Roman" w:cs="Times New Roman"/>
          <w:bCs/>
          <w:sz w:val="24"/>
          <w:szCs w:val="24"/>
          <w:lang w:eastAsia="uk-UA"/>
        </w:rPr>
        <w:t xml:space="preserve">області </w:t>
      </w:r>
      <w:r w:rsidRPr="006A6FB5">
        <w:rPr>
          <w:rFonts w:ascii="Times New Roman" w:hAnsi="Times New Roman" w:cs="Times New Roman"/>
          <w:sz w:val="24"/>
          <w:szCs w:val="24"/>
          <w:lang w:eastAsia="uk-UA"/>
        </w:rPr>
        <w:t xml:space="preserve">від </w:t>
      </w:r>
      <w:r>
        <w:rPr>
          <w:rFonts w:ascii="Times New Roman" w:hAnsi="Times New Roman" w:cs="Times New Roman"/>
          <w:sz w:val="24"/>
          <w:szCs w:val="24"/>
        </w:rPr>
        <w:t>31</w:t>
      </w:r>
      <w:r w:rsidRPr="006A6FB5">
        <w:rPr>
          <w:rFonts w:ascii="Times New Roman" w:hAnsi="Times New Roman" w:cs="Times New Roman"/>
          <w:sz w:val="24"/>
          <w:szCs w:val="24"/>
        </w:rPr>
        <w:t>.1</w:t>
      </w:r>
      <w:r>
        <w:rPr>
          <w:rFonts w:ascii="Times New Roman" w:hAnsi="Times New Roman" w:cs="Times New Roman"/>
          <w:sz w:val="24"/>
          <w:szCs w:val="24"/>
        </w:rPr>
        <w:t>0</w:t>
      </w:r>
      <w:r w:rsidRPr="006A6FB5">
        <w:rPr>
          <w:rFonts w:ascii="Times New Roman" w:hAnsi="Times New Roman" w:cs="Times New Roman"/>
          <w:sz w:val="24"/>
          <w:szCs w:val="24"/>
        </w:rPr>
        <w:t xml:space="preserve">.2017 </w:t>
      </w:r>
      <w:r w:rsidRPr="006A6FB5">
        <w:rPr>
          <w:rFonts w:ascii="Times New Roman" w:hAnsi="Times New Roman" w:cs="Times New Roman"/>
          <w:sz w:val="24"/>
          <w:szCs w:val="24"/>
          <w:lang w:eastAsia="uk-UA"/>
        </w:rPr>
        <w:t>у</w:t>
      </w:r>
      <w:r>
        <w:rPr>
          <w:rFonts w:ascii="Times New Roman" w:hAnsi="Times New Roman" w:cs="Times New Roman"/>
          <w:sz w:val="24"/>
          <w:szCs w:val="24"/>
          <w:lang w:eastAsia="uk-UA"/>
        </w:rPr>
        <w:t xml:space="preserve"> справі</w:t>
      </w:r>
      <w:r w:rsidRPr="006A6FB5">
        <w:rPr>
          <w:rFonts w:ascii="Times New Roman" w:hAnsi="Times New Roman" w:cs="Times New Roman"/>
          <w:sz w:val="24"/>
          <w:szCs w:val="24"/>
          <w:lang w:eastAsia="uk-UA"/>
        </w:rPr>
        <w:t xml:space="preserve"> </w:t>
      </w:r>
      <w:r w:rsidRPr="006A6FB5">
        <w:rPr>
          <w:rFonts w:ascii="Times New Roman" w:hAnsi="Times New Roman" w:cs="Times New Roman"/>
          <w:sz w:val="24"/>
          <w:szCs w:val="24"/>
        </w:rPr>
        <w:t>№ 917/139</w:t>
      </w:r>
      <w:r>
        <w:rPr>
          <w:rFonts w:ascii="Times New Roman" w:hAnsi="Times New Roman" w:cs="Times New Roman"/>
          <w:sz w:val="24"/>
          <w:szCs w:val="24"/>
        </w:rPr>
        <w:t>8</w:t>
      </w:r>
      <w:r w:rsidRPr="006A6FB5">
        <w:rPr>
          <w:rFonts w:ascii="Times New Roman" w:hAnsi="Times New Roman" w:cs="Times New Roman"/>
          <w:sz w:val="24"/>
          <w:szCs w:val="24"/>
        </w:rPr>
        <w:t>/17</w:t>
      </w:r>
      <w:r w:rsidRPr="00A8767A">
        <w:rPr>
          <w:rFonts w:ascii="Times New Roman" w:hAnsi="Times New Roman" w:cs="Times New Roman"/>
          <w:b/>
          <w:sz w:val="24"/>
          <w:szCs w:val="24"/>
        </w:rPr>
        <w:t xml:space="preserve"> </w:t>
      </w:r>
      <w:r w:rsidRPr="006A6FB5">
        <w:rPr>
          <w:rFonts w:ascii="Times New Roman" w:hAnsi="Times New Roman" w:cs="Times New Roman"/>
          <w:sz w:val="24"/>
          <w:szCs w:val="24"/>
        </w:rPr>
        <w:t>залишено без задоволення, а рішення</w:t>
      </w:r>
      <w:r>
        <w:rPr>
          <w:rFonts w:ascii="Times New Roman" w:hAnsi="Times New Roman" w:cs="Times New Roman"/>
          <w:b/>
          <w:sz w:val="24"/>
          <w:szCs w:val="24"/>
        </w:rPr>
        <w:t xml:space="preserve"> </w:t>
      </w:r>
      <w:r>
        <w:rPr>
          <w:rFonts w:ascii="Times New Roman" w:hAnsi="Times New Roman" w:cs="Times New Roman"/>
          <w:sz w:val="24"/>
          <w:szCs w:val="24"/>
        </w:rPr>
        <w:t>Г</w:t>
      </w:r>
      <w:r w:rsidRPr="006A6FB5">
        <w:rPr>
          <w:rFonts w:ascii="Times New Roman" w:hAnsi="Times New Roman" w:cs="Times New Roman"/>
          <w:sz w:val="24"/>
          <w:szCs w:val="24"/>
        </w:rPr>
        <w:t xml:space="preserve">осподарського суду Полтавської </w:t>
      </w:r>
      <w:r w:rsidRPr="006A6FB5">
        <w:rPr>
          <w:rFonts w:ascii="Times New Roman" w:hAnsi="Times New Roman" w:cs="Times New Roman"/>
          <w:bCs/>
          <w:sz w:val="24"/>
          <w:szCs w:val="24"/>
          <w:lang w:eastAsia="uk-UA"/>
        </w:rPr>
        <w:t xml:space="preserve">області </w:t>
      </w:r>
      <w:r w:rsidRPr="006A6FB5">
        <w:rPr>
          <w:rFonts w:ascii="Times New Roman" w:hAnsi="Times New Roman" w:cs="Times New Roman"/>
          <w:sz w:val="24"/>
          <w:szCs w:val="24"/>
          <w:lang w:eastAsia="uk-UA"/>
        </w:rPr>
        <w:t xml:space="preserve">від </w:t>
      </w:r>
      <w:r>
        <w:rPr>
          <w:rFonts w:ascii="Times New Roman" w:hAnsi="Times New Roman" w:cs="Times New Roman"/>
          <w:sz w:val="24"/>
          <w:szCs w:val="24"/>
        </w:rPr>
        <w:t>31</w:t>
      </w:r>
      <w:r w:rsidRPr="006A6FB5">
        <w:rPr>
          <w:rFonts w:ascii="Times New Roman" w:hAnsi="Times New Roman" w:cs="Times New Roman"/>
          <w:sz w:val="24"/>
          <w:szCs w:val="24"/>
        </w:rPr>
        <w:t>.1</w:t>
      </w:r>
      <w:r>
        <w:rPr>
          <w:rFonts w:ascii="Times New Roman" w:hAnsi="Times New Roman" w:cs="Times New Roman"/>
          <w:sz w:val="24"/>
          <w:szCs w:val="24"/>
        </w:rPr>
        <w:t>0</w:t>
      </w:r>
      <w:r w:rsidRPr="006A6FB5">
        <w:rPr>
          <w:rFonts w:ascii="Times New Roman" w:hAnsi="Times New Roman" w:cs="Times New Roman"/>
          <w:sz w:val="24"/>
          <w:szCs w:val="24"/>
        </w:rPr>
        <w:t xml:space="preserve">.2017 </w:t>
      </w:r>
      <w:r w:rsidRPr="006A6FB5">
        <w:rPr>
          <w:rFonts w:ascii="Times New Roman" w:hAnsi="Times New Roman" w:cs="Times New Roman"/>
          <w:sz w:val="24"/>
          <w:szCs w:val="24"/>
          <w:lang w:eastAsia="uk-UA"/>
        </w:rPr>
        <w:t>у</w:t>
      </w:r>
      <w:r>
        <w:rPr>
          <w:rFonts w:ascii="Times New Roman" w:hAnsi="Times New Roman" w:cs="Times New Roman"/>
          <w:sz w:val="24"/>
          <w:szCs w:val="24"/>
          <w:lang w:eastAsia="uk-UA"/>
        </w:rPr>
        <w:t xml:space="preserve"> справі</w:t>
      </w:r>
      <w:r w:rsidRPr="006A6FB5">
        <w:rPr>
          <w:rFonts w:ascii="Times New Roman" w:hAnsi="Times New Roman" w:cs="Times New Roman"/>
          <w:sz w:val="24"/>
          <w:szCs w:val="24"/>
          <w:lang w:eastAsia="uk-UA"/>
        </w:rPr>
        <w:t xml:space="preserve"> </w:t>
      </w:r>
      <w:r w:rsidRPr="006A6FB5">
        <w:rPr>
          <w:rFonts w:ascii="Times New Roman" w:hAnsi="Times New Roman" w:cs="Times New Roman"/>
          <w:sz w:val="24"/>
          <w:szCs w:val="24"/>
        </w:rPr>
        <w:t>№ 917/139</w:t>
      </w:r>
      <w:r>
        <w:rPr>
          <w:rFonts w:ascii="Times New Roman" w:hAnsi="Times New Roman" w:cs="Times New Roman"/>
          <w:sz w:val="24"/>
          <w:szCs w:val="24"/>
        </w:rPr>
        <w:t>8</w:t>
      </w:r>
      <w:r w:rsidRPr="006A6FB5">
        <w:rPr>
          <w:rFonts w:ascii="Times New Roman" w:hAnsi="Times New Roman" w:cs="Times New Roman"/>
          <w:sz w:val="24"/>
          <w:szCs w:val="24"/>
        </w:rPr>
        <w:t>/17</w:t>
      </w:r>
      <w:r w:rsidRPr="0009102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625B1">
        <w:rPr>
          <w:rFonts w:ascii="Times New Roman" w:hAnsi="Times New Roman" w:cs="Times New Roman"/>
          <w:sz w:val="24"/>
          <w:szCs w:val="24"/>
        </w:rPr>
        <w:t xml:space="preserve"> </w:t>
      </w:r>
      <w:r>
        <w:rPr>
          <w:rFonts w:ascii="Times New Roman" w:hAnsi="Times New Roman" w:cs="Times New Roman"/>
          <w:sz w:val="24"/>
          <w:szCs w:val="24"/>
        </w:rPr>
        <w:t>без змін.</w:t>
      </w:r>
    </w:p>
    <w:p w:rsidR="008E0726" w:rsidRPr="008E0726" w:rsidRDefault="008E0726" w:rsidP="00091025">
      <w:pPr>
        <w:pStyle w:val="af6"/>
        <w:tabs>
          <w:tab w:val="num" w:pos="709"/>
        </w:tabs>
        <w:spacing w:before="0" w:beforeAutospacing="0" w:after="0" w:afterAutospacing="0"/>
        <w:ind w:left="567" w:hanging="567"/>
        <w:jc w:val="both"/>
        <w:rPr>
          <w:rFonts w:ascii="Times New Roman" w:hAnsi="Times New Roman" w:cs="Times New Roman"/>
        </w:rPr>
      </w:pPr>
      <w:r w:rsidRPr="008E0726">
        <w:rPr>
          <w:rFonts w:ascii="Times New Roman" w:hAnsi="Times New Roman" w:cs="Times New Roman"/>
        </w:rPr>
        <w:t>(10)</w:t>
      </w:r>
      <w:r w:rsidRPr="008E0726">
        <w:rPr>
          <w:rFonts w:ascii="Times New Roman" w:hAnsi="Times New Roman" w:cs="Times New Roman"/>
          <w:b/>
        </w:rPr>
        <w:tab/>
      </w:r>
      <w:r w:rsidRPr="008E0726">
        <w:rPr>
          <w:rFonts w:ascii="Times New Roman" w:hAnsi="Times New Roman" w:cs="Times New Roman"/>
        </w:rPr>
        <w:t xml:space="preserve">Рішенням Господарського суду Полтавської </w:t>
      </w:r>
      <w:r w:rsidRPr="008E0726">
        <w:rPr>
          <w:rFonts w:ascii="Times New Roman" w:hAnsi="Times New Roman" w:cs="Times New Roman"/>
          <w:bCs/>
        </w:rPr>
        <w:t xml:space="preserve">області </w:t>
      </w:r>
      <w:r w:rsidRPr="008E0726">
        <w:rPr>
          <w:rFonts w:ascii="Times New Roman" w:hAnsi="Times New Roman" w:cs="Times New Roman"/>
        </w:rPr>
        <w:t xml:space="preserve">від 02.07.2020 у справі                          № 917/1398/17 заяву Відділення про перегляд за нововиявленими обставинами рішення Господарського суду Полтавської області від 31.10.2017 у справі </w:t>
      </w:r>
      <w:r w:rsidRPr="008E0726">
        <w:rPr>
          <w:rFonts w:ascii="Times New Roman" w:hAnsi="Times New Roman" w:cs="Times New Roman"/>
        </w:rPr>
        <w:br/>
        <w:t xml:space="preserve">№ 917/1398/17 задоволено. Рішення Господарського суду Полтавської області </w:t>
      </w:r>
      <w:r w:rsidRPr="008E0726">
        <w:rPr>
          <w:rFonts w:ascii="Times New Roman" w:hAnsi="Times New Roman" w:cs="Times New Roman"/>
        </w:rPr>
        <w:br/>
        <w:t>від 31.10.2017 у справі № 917/1398/17 скасовано. Ухвалено нове рішення, яким у задоволенні позовних вимог ТОВ «</w:t>
      </w:r>
      <w:proofErr w:type="spellStart"/>
      <w:r w:rsidRPr="008E0726">
        <w:rPr>
          <w:rFonts w:ascii="Times New Roman" w:hAnsi="Times New Roman" w:cs="Times New Roman"/>
        </w:rPr>
        <w:t>Променергобуд</w:t>
      </w:r>
      <w:proofErr w:type="spellEnd"/>
      <w:r w:rsidRPr="008E0726">
        <w:rPr>
          <w:rFonts w:ascii="Times New Roman" w:hAnsi="Times New Roman" w:cs="Times New Roman"/>
        </w:rPr>
        <w:t xml:space="preserve"> Україна» до Відділення про скасування Рішення відмовлено. </w:t>
      </w:r>
    </w:p>
    <w:p w:rsidR="008E0726" w:rsidRPr="008E0726" w:rsidRDefault="008E0726" w:rsidP="00091025">
      <w:pPr>
        <w:pStyle w:val="af6"/>
        <w:tabs>
          <w:tab w:val="num" w:pos="709"/>
        </w:tabs>
        <w:spacing w:before="0" w:beforeAutospacing="0" w:after="0" w:afterAutospacing="0"/>
        <w:ind w:left="567" w:hanging="567"/>
        <w:jc w:val="both"/>
        <w:rPr>
          <w:rFonts w:ascii="Times New Roman" w:hAnsi="Times New Roman" w:cs="Times New Roman"/>
        </w:rPr>
      </w:pPr>
      <w:r w:rsidRPr="008E0726">
        <w:rPr>
          <w:rFonts w:ascii="Times New Roman" w:hAnsi="Times New Roman" w:cs="Times New Roman"/>
        </w:rPr>
        <w:t>(11)</w:t>
      </w:r>
      <w:r w:rsidRPr="008E0726">
        <w:rPr>
          <w:rFonts w:ascii="Times New Roman" w:hAnsi="Times New Roman" w:cs="Times New Roman"/>
        </w:rPr>
        <w:tab/>
        <w:t xml:space="preserve">Рішення Господарського суду Полтавської </w:t>
      </w:r>
      <w:r w:rsidRPr="008E0726">
        <w:rPr>
          <w:rFonts w:ascii="Times New Roman" w:hAnsi="Times New Roman" w:cs="Times New Roman"/>
          <w:bCs/>
        </w:rPr>
        <w:t xml:space="preserve">області </w:t>
      </w:r>
      <w:r w:rsidRPr="008E0726">
        <w:rPr>
          <w:rFonts w:ascii="Times New Roman" w:hAnsi="Times New Roman" w:cs="Times New Roman"/>
        </w:rPr>
        <w:t xml:space="preserve">від 02.07.2020 у справі                          № 917/1398/17 набрало </w:t>
      </w:r>
      <w:r w:rsidRPr="008E0726">
        <w:rPr>
          <w:rFonts w:ascii="Times New Roman" w:hAnsi="Times New Roman" w:cs="Times New Roman"/>
          <w:color w:val="000000"/>
        </w:rPr>
        <w:t>законної сили.</w:t>
      </w:r>
    </w:p>
    <w:p w:rsidR="008E0726" w:rsidRDefault="008E0726" w:rsidP="00091025">
      <w:pPr>
        <w:spacing w:after="0" w:line="240" w:lineRule="auto"/>
        <w:ind w:left="567" w:hanging="567"/>
        <w:jc w:val="both"/>
        <w:rPr>
          <w:rFonts w:ascii="Times New Roman" w:hAnsi="Times New Roman" w:cs="Times New Roman"/>
          <w:sz w:val="24"/>
          <w:szCs w:val="24"/>
          <w:lang w:eastAsia="uk-UA"/>
        </w:rPr>
      </w:pPr>
      <w:r w:rsidRPr="003D3ED6">
        <w:rPr>
          <w:rFonts w:ascii="Times New Roman" w:hAnsi="Times New Roman" w:cs="Times New Roman"/>
          <w:sz w:val="24"/>
          <w:szCs w:val="24"/>
          <w:lang w:eastAsia="uk-UA"/>
        </w:rPr>
        <w:t>(12)</w:t>
      </w:r>
      <w:r>
        <w:rPr>
          <w:rFonts w:ascii="Times New Roman" w:hAnsi="Times New Roman" w:cs="Times New Roman"/>
          <w:sz w:val="24"/>
          <w:szCs w:val="24"/>
          <w:lang w:eastAsia="uk-UA"/>
        </w:rPr>
        <w:tab/>
      </w:r>
      <w:r w:rsidRPr="00A8767A">
        <w:rPr>
          <w:rFonts w:ascii="Times New Roman" w:hAnsi="Times New Roman" w:cs="Times New Roman"/>
          <w:sz w:val="24"/>
          <w:szCs w:val="24"/>
          <w:lang w:eastAsia="uk-UA"/>
        </w:rPr>
        <w:t xml:space="preserve">Розпорядженням державного уповноваженого Антимонопольного комітету України                </w:t>
      </w:r>
      <w:r w:rsidRPr="004659CC">
        <w:rPr>
          <w:rFonts w:ascii="Times New Roman" w:hAnsi="Times New Roman" w:cs="Times New Roman"/>
          <w:sz w:val="24"/>
          <w:szCs w:val="24"/>
          <w:lang w:eastAsia="uk-UA"/>
        </w:rPr>
        <w:t xml:space="preserve">від </w:t>
      </w:r>
      <w:r>
        <w:rPr>
          <w:rFonts w:ascii="Times New Roman" w:hAnsi="Times New Roman" w:cs="Times New Roman"/>
          <w:sz w:val="24"/>
          <w:szCs w:val="24"/>
          <w:lang w:val="ru-RU" w:eastAsia="uk-UA"/>
        </w:rPr>
        <w:t>09</w:t>
      </w:r>
      <w:r w:rsidRPr="004659CC">
        <w:rPr>
          <w:rFonts w:ascii="Times New Roman" w:hAnsi="Times New Roman" w:cs="Times New Roman"/>
          <w:sz w:val="24"/>
          <w:szCs w:val="24"/>
          <w:lang w:eastAsia="uk-UA"/>
        </w:rPr>
        <w:t>.</w:t>
      </w:r>
      <w:r>
        <w:rPr>
          <w:rFonts w:ascii="Times New Roman" w:hAnsi="Times New Roman" w:cs="Times New Roman"/>
          <w:sz w:val="24"/>
          <w:szCs w:val="24"/>
          <w:lang w:val="ru-RU" w:eastAsia="uk-UA"/>
        </w:rPr>
        <w:t>10</w:t>
      </w:r>
      <w:r w:rsidRPr="004659CC">
        <w:rPr>
          <w:rFonts w:ascii="Times New Roman" w:hAnsi="Times New Roman" w:cs="Times New Roman"/>
          <w:sz w:val="24"/>
          <w:szCs w:val="24"/>
          <w:lang w:eastAsia="uk-UA"/>
        </w:rPr>
        <w:t>.20</w:t>
      </w:r>
      <w:r>
        <w:rPr>
          <w:rFonts w:ascii="Times New Roman" w:hAnsi="Times New Roman" w:cs="Times New Roman"/>
          <w:sz w:val="24"/>
          <w:szCs w:val="24"/>
          <w:lang w:val="ru-RU" w:eastAsia="uk-UA"/>
        </w:rPr>
        <w:t>20</w:t>
      </w:r>
      <w:r w:rsidRPr="004659CC">
        <w:rPr>
          <w:rFonts w:ascii="Times New Roman" w:hAnsi="Times New Roman" w:cs="Times New Roman"/>
          <w:sz w:val="24"/>
          <w:szCs w:val="24"/>
          <w:lang w:eastAsia="uk-UA"/>
        </w:rPr>
        <w:t xml:space="preserve"> № 0</w:t>
      </w:r>
      <w:r>
        <w:rPr>
          <w:rFonts w:ascii="Times New Roman" w:hAnsi="Times New Roman" w:cs="Times New Roman"/>
          <w:sz w:val="24"/>
          <w:szCs w:val="24"/>
          <w:lang w:val="ru-RU" w:eastAsia="uk-UA"/>
        </w:rPr>
        <w:t>5</w:t>
      </w:r>
      <w:r w:rsidRPr="004659CC">
        <w:rPr>
          <w:rFonts w:ascii="Times New Roman" w:hAnsi="Times New Roman" w:cs="Times New Roman"/>
          <w:sz w:val="24"/>
          <w:szCs w:val="24"/>
          <w:lang w:eastAsia="uk-UA"/>
        </w:rPr>
        <w:t>/2</w:t>
      </w:r>
      <w:r>
        <w:rPr>
          <w:rFonts w:ascii="Times New Roman" w:hAnsi="Times New Roman" w:cs="Times New Roman"/>
          <w:sz w:val="24"/>
          <w:szCs w:val="24"/>
          <w:lang w:val="ru-RU" w:eastAsia="uk-UA"/>
        </w:rPr>
        <w:t>83</w:t>
      </w:r>
      <w:r w:rsidRPr="004659CC">
        <w:rPr>
          <w:rFonts w:ascii="Times New Roman" w:hAnsi="Times New Roman" w:cs="Times New Roman"/>
          <w:sz w:val="24"/>
          <w:szCs w:val="24"/>
          <w:lang w:eastAsia="uk-UA"/>
        </w:rPr>
        <w:t xml:space="preserve">-р </w:t>
      </w:r>
      <w:r w:rsidRPr="00A8767A">
        <w:rPr>
          <w:rFonts w:ascii="Times New Roman" w:hAnsi="Times New Roman" w:cs="Times New Roman"/>
          <w:sz w:val="24"/>
          <w:szCs w:val="24"/>
          <w:lang w:eastAsia="uk-UA"/>
        </w:rPr>
        <w:t>поновлено розгляд Заяви.</w:t>
      </w:r>
    </w:p>
    <w:p w:rsidR="00C27D8B" w:rsidRPr="00C27D8B" w:rsidRDefault="00995C66" w:rsidP="00C27D8B">
      <w:pPr>
        <w:spacing w:after="0" w:line="240" w:lineRule="auto"/>
        <w:ind w:left="567" w:hanging="567"/>
        <w:jc w:val="both"/>
        <w:rPr>
          <w:rFonts w:ascii="Times New Roman" w:hAnsi="Times New Roman" w:cs="Times New Roman"/>
          <w:sz w:val="24"/>
          <w:szCs w:val="24"/>
        </w:rPr>
      </w:pPr>
      <w:r w:rsidRPr="00995C66">
        <w:rPr>
          <w:rFonts w:ascii="Times New Roman" w:hAnsi="Times New Roman" w:cs="Times New Roman"/>
          <w:sz w:val="24"/>
          <w:szCs w:val="24"/>
        </w:rPr>
        <w:t>(</w:t>
      </w:r>
      <w:r w:rsidR="00C27D8B" w:rsidRPr="00C27D8B">
        <w:rPr>
          <w:rFonts w:ascii="Times New Roman" w:hAnsi="Times New Roman" w:cs="Times New Roman"/>
          <w:sz w:val="24"/>
          <w:szCs w:val="24"/>
        </w:rPr>
        <w:t>13</w:t>
      </w:r>
      <w:r w:rsidRPr="00995C66">
        <w:rPr>
          <w:rFonts w:ascii="Times New Roman" w:hAnsi="Times New Roman" w:cs="Times New Roman"/>
          <w:sz w:val="24"/>
          <w:szCs w:val="24"/>
        </w:rPr>
        <w:t>)</w:t>
      </w:r>
      <w:r w:rsidR="00C27D8B" w:rsidRPr="00C27D8B">
        <w:rPr>
          <w:rFonts w:ascii="Times New Roman" w:hAnsi="Times New Roman" w:cs="Times New Roman"/>
          <w:sz w:val="24"/>
          <w:szCs w:val="24"/>
        </w:rPr>
        <w:tab/>
        <w:t xml:space="preserve">Відповідно до розпорядження Антимонопольного комітету України </w:t>
      </w:r>
      <w:r w:rsidR="00C27D8B" w:rsidRPr="00C27D8B">
        <w:rPr>
          <w:rFonts w:ascii="Times New Roman" w:hAnsi="Times New Roman" w:cs="Times New Roman"/>
          <w:sz w:val="24"/>
          <w:szCs w:val="24"/>
        </w:rPr>
        <w:br/>
        <w:t>від 28.11.2019 № 23-рп «Про реорганізацію територіальних відділень Антимонопольного комітету України» (</w:t>
      </w:r>
      <w:r w:rsidR="00725F30">
        <w:rPr>
          <w:rFonts w:ascii="Times New Roman" w:hAnsi="Times New Roman" w:cs="Times New Roman"/>
          <w:sz w:val="24"/>
          <w:szCs w:val="24"/>
        </w:rPr>
        <w:t>із</w:t>
      </w:r>
      <w:r w:rsidR="00C27D8B" w:rsidRPr="00C27D8B">
        <w:rPr>
          <w:rFonts w:ascii="Times New Roman" w:hAnsi="Times New Roman" w:cs="Times New Roman"/>
          <w:sz w:val="24"/>
          <w:szCs w:val="24"/>
        </w:rPr>
        <w:t xml:space="preserve"> змінами) з 01.06.2020 припинено Полтавське обласне територіальне відділення Антимонопольного комітету України шляхом приєднання його до Харківського обласного територіального відділення Антимонопольного комітету України. Згідно </w:t>
      </w:r>
      <w:r w:rsidR="00725F30">
        <w:rPr>
          <w:rFonts w:ascii="Times New Roman" w:hAnsi="Times New Roman" w:cs="Times New Roman"/>
          <w:sz w:val="24"/>
          <w:szCs w:val="24"/>
        </w:rPr>
        <w:t>і</w:t>
      </w:r>
      <w:r w:rsidR="00C27D8B" w:rsidRPr="00C27D8B">
        <w:rPr>
          <w:rFonts w:ascii="Times New Roman" w:hAnsi="Times New Roman" w:cs="Times New Roman"/>
          <w:sz w:val="24"/>
          <w:szCs w:val="24"/>
        </w:rPr>
        <w:t>з вказаним розпорядження</w:t>
      </w:r>
      <w:r w:rsidR="00C2599B">
        <w:rPr>
          <w:rFonts w:ascii="Times New Roman" w:hAnsi="Times New Roman" w:cs="Times New Roman"/>
          <w:sz w:val="24"/>
          <w:szCs w:val="24"/>
        </w:rPr>
        <w:t>м</w:t>
      </w:r>
      <w:r w:rsidR="00C27D8B" w:rsidRPr="00C27D8B">
        <w:rPr>
          <w:rFonts w:ascii="Times New Roman" w:hAnsi="Times New Roman" w:cs="Times New Roman"/>
          <w:sz w:val="24"/>
          <w:szCs w:val="24"/>
        </w:rPr>
        <w:t xml:space="preserve"> з 02.06.2020 змінено найменування Харківського обласного територіального відділення Антимонопольного комітету України на Східне міжобласне територіальне відділення Антимонопольного комітету України.</w:t>
      </w:r>
    </w:p>
    <w:p w:rsidR="00995C66" w:rsidRDefault="00C27D8B" w:rsidP="00C27D8B">
      <w:pPr>
        <w:spacing w:after="0" w:line="240" w:lineRule="auto"/>
        <w:ind w:left="567" w:hanging="567"/>
        <w:jc w:val="both"/>
        <w:rPr>
          <w:rFonts w:ascii="Times New Roman" w:hAnsi="Times New Roman" w:cs="Times New Roman"/>
          <w:sz w:val="24"/>
          <w:szCs w:val="24"/>
          <w:lang w:val="ru-RU" w:eastAsia="ru-RU"/>
        </w:rPr>
      </w:pPr>
      <w:r>
        <w:rPr>
          <w:rFonts w:ascii="Times New Roman" w:hAnsi="Times New Roman" w:cs="Times New Roman"/>
          <w:sz w:val="24"/>
          <w:szCs w:val="24"/>
          <w:lang w:eastAsia="ru-RU"/>
        </w:rPr>
        <w:t>(1</w:t>
      </w:r>
      <w:r>
        <w:rPr>
          <w:rFonts w:ascii="Times New Roman" w:hAnsi="Times New Roman" w:cs="Times New Roman"/>
          <w:sz w:val="24"/>
          <w:szCs w:val="24"/>
          <w:lang w:val="ru-RU" w:eastAsia="ru-RU"/>
        </w:rPr>
        <w:t>4</w:t>
      </w:r>
      <w:r w:rsidR="00995C66">
        <w:rPr>
          <w:rFonts w:ascii="Times New Roman" w:hAnsi="Times New Roman" w:cs="Times New Roman"/>
          <w:sz w:val="24"/>
          <w:szCs w:val="24"/>
          <w:lang w:eastAsia="ru-RU"/>
        </w:rPr>
        <w:t>)</w:t>
      </w:r>
      <w:r w:rsidR="00995C66">
        <w:rPr>
          <w:rFonts w:ascii="Times New Roman" w:hAnsi="Times New Roman" w:cs="Times New Roman"/>
          <w:sz w:val="24"/>
          <w:szCs w:val="24"/>
          <w:lang w:eastAsia="ru-RU"/>
        </w:rPr>
        <w:tab/>
        <w:t>Д</w:t>
      </w:r>
      <w:r w:rsidR="00995C66" w:rsidRPr="007670F5">
        <w:rPr>
          <w:rFonts w:ascii="Times New Roman" w:hAnsi="Times New Roman" w:cs="Times New Roman"/>
          <w:sz w:val="24"/>
          <w:szCs w:val="24"/>
          <w:lang w:eastAsia="ru-RU"/>
        </w:rPr>
        <w:t>ержавн</w:t>
      </w:r>
      <w:r w:rsidR="00995C66">
        <w:rPr>
          <w:rFonts w:ascii="Times New Roman" w:hAnsi="Times New Roman" w:cs="Times New Roman"/>
          <w:sz w:val="24"/>
          <w:szCs w:val="24"/>
          <w:lang w:eastAsia="ru-RU"/>
        </w:rPr>
        <w:t>им</w:t>
      </w:r>
      <w:r w:rsidR="00995C66" w:rsidRPr="007670F5">
        <w:rPr>
          <w:rFonts w:ascii="Times New Roman" w:hAnsi="Times New Roman" w:cs="Times New Roman"/>
          <w:sz w:val="24"/>
          <w:szCs w:val="24"/>
          <w:lang w:eastAsia="ru-RU"/>
        </w:rPr>
        <w:t xml:space="preserve"> уповноважен</w:t>
      </w:r>
      <w:r w:rsidR="00995C66">
        <w:rPr>
          <w:rFonts w:ascii="Times New Roman" w:hAnsi="Times New Roman" w:cs="Times New Roman"/>
          <w:sz w:val="24"/>
          <w:szCs w:val="24"/>
          <w:lang w:eastAsia="ru-RU"/>
        </w:rPr>
        <w:t>им</w:t>
      </w:r>
      <w:r w:rsidR="00995C66" w:rsidRPr="007670F5">
        <w:rPr>
          <w:rFonts w:ascii="Times New Roman" w:hAnsi="Times New Roman" w:cs="Times New Roman"/>
          <w:sz w:val="24"/>
          <w:szCs w:val="24"/>
          <w:lang w:eastAsia="ru-RU"/>
        </w:rPr>
        <w:t xml:space="preserve"> </w:t>
      </w:r>
      <w:r w:rsidR="00995C66" w:rsidRPr="008571FF">
        <w:rPr>
          <w:rFonts w:ascii="Times New Roman" w:hAnsi="Times New Roman" w:cs="Times New Roman"/>
          <w:sz w:val="24"/>
          <w:szCs w:val="24"/>
        </w:rPr>
        <w:t>Антимонопольного комітету України</w:t>
      </w:r>
      <w:r w:rsidR="00995C66" w:rsidRPr="007670F5">
        <w:rPr>
          <w:rFonts w:ascii="Times New Roman" w:hAnsi="Times New Roman" w:cs="Times New Roman"/>
          <w:sz w:val="24"/>
          <w:szCs w:val="24"/>
          <w:lang w:eastAsia="ru-RU"/>
        </w:rPr>
        <w:t xml:space="preserve"> </w:t>
      </w:r>
      <w:r w:rsidR="00995C66">
        <w:rPr>
          <w:rFonts w:ascii="Times New Roman" w:hAnsi="Times New Roman" w:cs="Times New Roman"/>
          <w:sz w:val="24"/>
          <w:szCs w:val="24"/>
          <w:lang w:eastAsia="ru-RU"/>
        </w:rPr>
        <w:t xml:space="preserve">складено </w:t>
      </w:r>
      <w:r w:rsidR="00995C66" w:rsidRPr="007670F5">
        <w:rPr>
          <w:rFonts w:ascii="Times New Roman" w:hAnsi="Times New Roman" w:cs="Times New Roman"/>
          <w:sz w:val="24"/>
          <w:szCs w:val="24"/>
          <w:lang w:eastAsia="ru-RU"/>
        </w:rPr>
        <w:t>подання</w:t>
      </w:r>
      <w:r w:rsidR="00995C66">
        <w:rPr>
          <w:rFonts w:ascii="Times New Roman" w:hAnsi="Times New Roman" w:cs="Times New Roman"/>
          <w:sz w:val="24"/>
          <w:szCs w:val="24"/>
          <w:lang w:eastAsia="ru-RU"/>
        </w:rPr>
        <w:t xml:space="preserve"> </w:t>
      </w:r>
      <w:r>
        <w:rPr>
          <w:rFonts w:ascii="Times New Roman" w:hAnsi="Times New Roman" w:cs="Times New Roman"/>
          <w:sz w:val="24"/>
          <w:szCs w:val="24"/>
          <w:lang w:val="ru-RU" w:eastAsia="ru-RU"/>
        </w:rPr>
        <w:br/>
      </w:r>
      <w:proofErr w:type="spellStart"/>
      <w:r w:rsidRPr="00C61C97">
        <w:rPr>
          <w:rFonts w:ascii="Times New Roman" w:hAnsi="Times New Roman" w:cs="Times New Roman"/>
          <w:sz w:val="24"/>
          <w:szCs w:val="24"/>
          <w:lang w:val="ru-RU" w:eastAsia="ru-RU"/>
        </w:rPr>
        <w:t>від</w:t>
      </w:r>
      <w:proofErr w:type="spellEnd"/>
      <w:r w:rsidRPr="00C61C97">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09.10.2020 №</w:t>
      </w:r>
      <w:r w:rsidRPr="00B21EA5">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8-01/7640/471-зв</w:t>
      </w:r>
      <w:r w:rsidR="00995C66">
        <w:rPr>
          <w:rFonts w:ascii="Times New Roman" w:hAnsi="Times New Roman" w:cs="Times New Roman"/>
          <w:sz w:val="24"/>
          <w:szCs w:val="24"/>
          <w:lang w:val="ru-RU" w:eastAsia="ru-RU"/>
        </w:rPr>
        <w:t xml:space="preserve"> про </w:t>
      </w:r>
      <w:proofErr w:type="spellStart"/>
      <w:r w:rsidR="00995C66">
        <w:rPr>
          <w:rFonts w:ascii="Times New Roman" w:hAnsi="Times New Roman" w:cs="Times New Roman"/>
          <w:sz w:val="24"/>
          <w:szCs w:val="24"/>
          <w:lang w:val="ru-RU" w:eastAsia="ru-RU"/>
        </w:rPr>
        <w:t>перевірку</w:t>
      </w:r>
      <w:proofErr w:type="spellEnd"/>
      <w:r w:rsidR="00995C66">
        <w:rPr>
          <w:rFonts w:ascii="Times New Roman" w:hAnsi="Times New Roman" w:cs="Times New Roman"/>
          <w:sz w:val="24"/>
          <w:szCs w:val="24"/>
          <w:lang w:val="ru-RU" w:eastAsia="ru-RU"/>
        </w:rPr>
        <w:t xml:space="preserve"> </w:t>
      </w:r>
      <w:proofErr w:type="spellStart"/>
      <w:r w:rsidR="00995C66">
        <w:rPr>
          <w:rFonts w:ascii="Times New Roman" w:hAnsi="Times New Roman" w:cs="Times New Roman"/>
          <w:sz w:val="24"/>
          <w:szCs w:val="24"/>
          <w:lang w:val="ru-RU" w:eastAsia="ru-RU"/>
        </w:rPr>
        <w:t>Рішення</w:t>
      </w:r>
      <w:proofErr w:type="spellEnd"/>
      <w:r w:rsidR="00995C66">
        <w:rPr>
          <w:rFonts w:ascii="Times New Roman" w:hAnsi="Times New Roman" w:cs="Times New Roman"/>
          <w:sz w:val="24"/>
          <w:szCs w:val="24"/>
          <w:lang w:val="ru-RU" w:eastAsia="ru-RU"/>
        </w:rPr>
        <w:t>.</w:t>
      </w:r>
    </w:p>
    <w:p w:rsidR="003D3ED6" w:rsidRPr="00995C66" w:rsidRDefault="003D3ED6" w:rsidP="00091025">
      <w:pPr>
        <w:spacing w:after="0" w:line="240" w:lineRule="auto"/>
        <w:ind w:left="567" w:hanging="567"/>
        <w:jc w:val="both"/>
        <w:rPr>
          <w:rFonts w:ascii="Times New Roman" w:hAnsi="Times New Roman" w:cs="Times New Roman"/>
          <w:sz w:val="24"/>
          <w:szCs w:val="24"/>
          <w:lang w:val="ru-RU" w:eastAsia="uk-UA"/>
        </w:rPr>
      </w:pPr>
    </w:p>
    <w:p w:rsidR="00C27D8B" w:rsidRDefault="00C27D8B" w:rsidP="00C27D8B">
      <w:pPr>
        <w:numPr>
          <w:ilvl w:val="0"/>
          <w:numId w:val="33"/>
        </w:numPr>
        <w:tabs>
          <w:tab w:val="left" w:pos="567"/>
        </w:tabs>
        <w:spacing w:after="0" w:line="240" w:lineRule="auto"/>
        <w:ind w:left="567" w:hanging="567"/>
        <w:jc w:val="both"/>
        <w:rPr>
          <w:rFonts w:ascii="Times New Roman" w:hAnsi="Times New Roman" w:cs="Times New Roman"/>
          <w:b/>
          <w:bCs/>
          <w:sz w:val="24"/>
          <w:szCs w:val="24"/>
          <w:lang w:eastAsia="uk-UA"/>
        </w:rPr>
      </w:pPr>
      <w:r w:rsidRPr="00456DBD">
        <w:rPr>
          <w:rFonts w:ascii="Times New Roman" w:hAnsi="Times New Roman" w:cs="Times New Roman"/>
          <w:b/>
          <w:bCs/>
          <w:sz w:val="24"/>
          <w:szCs w:val="24"/>
          <w:lang w:eastAsia="uk-UA"/>
        </w:rPr>
        <w:t>РІШЕННЯ</w:t>
      </w:r>
      <w:r>
        <w:rPr>
          <w:rFonts w:ascii="Times New Roman" w:hAnsi="Times New Roman" w:cs="Times New Roman"/>
          <w:b/>
          <w:bCs/>
          <w:sz w:val="24"/>
          <w:szCs w:val="24"/>
          <w:lang w:eastAsia="uk-UA"/>
        </w:rPr>
        <w:t xml:space="preserve"> АДМІНІСТРАТИВНОЇ КОЛЕГІЇ</w:t>
      </w:r>
    </w:p>
    <w:p w:rsidR="008E0726" w:rsidRDefault="008E0726" w:rsidP="00091025">
      <w:pPr>
        <w:spacing w:after="0" w:line="240" w:lineRule="auto"/>
        <w:ind w:left="567" w:hanging="567"/>
        <w:jc w:val="both"/>
        <w:rPr>
          <w:rFonts w:ascii="Times New Roman" w:hAnsi="Times New Roman" w:cs="Times New Roman"/>
          <w:b/>
          <w:bCs/>
          <w:sz w:val="24"/>
          <w:szCs w:val="24"/>
          <w:lang w:eastAsia="uk-UA"/>
        </w:rPr>
      </w:pPr>
    </w:p>
    <w:p w:rsidR="008E0726" w:rsidRPr="00A8767A" w:rsidRDefault="00C27D8B" w:rsidP="00091025">
      <w:pPr>
        <w:spacing w:after="0" w:line="240" w:lineRule="auto"/>
        <w:ind w:left="567" w:hanging="567"/>
        <w:jc w:val="both"/>
        <w:rPr>
          <w:rFonts w:ascii="Times New Roman" w:hAnsi="Times New Roman" w:cs="Times New Roman"/>
          <w:sz w:val="24"/>
          <w:szCs w:val="24"/>
          <w:lang w:eastAsia="uk-UA"/>
        </w:rPr>
      </w:pPr>
      <w:r>
        <w:rPr>
          <w:rFonts w:ascii="Times New Roman" w:hAnsi="Times New Roman" w:cs="Times New Roman"/>
          <w:sz w:val="24"/>
          <w:szCs w:val="24"/>
          <w:lang w:eastAsia="uk-UA"/>
        </w:rPr>
        <w:t>(1</w:t>
      </w:r>
      <w:r>
        <w:rPr>
          <w:rFonts w:ascii="Times New Roman" w:hAnsi="Times New Roman" w:cs="Times New Roman"/>
          <w:sz w:val="24"/>
          <w:szCs w:val="24"/>
          <w:lang w:val="ru-RU" w:eastAsia="uk-UA"/>
        </w:rPr>
        <w:t>5</w:t>
      </w:r>
      <w:r w:rsidR="008E0726" w:rsidRPr="003D3ED6">
        <w:rPr>
          <w:rFonts w:ascii="Times New Roman" w:hAnsi="Times New Roman" w:cs="Times New Roman"/>
          <w:sz w:val="24"/>
          <w:szCs w:val="24"/>
          <w:lang w:eastAsia="uk-UA"/>
        </w:rPr>
        <w:t>)</w:t>
      </w:r>
      <w:r w:rsidR="008E0726">
        <w:rPr>
          <w:rFonts w:ascii="Times New Roman" w:hAnsi="Times New Roman" w:cs="Times New Roman"/>
          <w:sz w:val="24"/>
          <w:szCs w:val="24"/>
          <w:lang w:eastAsia="uk-UA"/>
        </w:rPr>
        <w:tab/>
      </w:r>
      <w:r w:rsidR="008E0726" w:rsidRPr="00A8767A">
        <w:rPr>
          <w:rFonts w:ascii="Times New Roman" w:hAnsi="Times New Roman" w:cs="Times New Roman"/>
          <w:sz w:val="24"/>
          <w:szCs w:val="24"/>
          <w:lang w:eastAsia="uk-UA"/>
        </w:rPr>
        <w:t>У Рішенні адміністративна колегія Відділення постановила:</w:t>
      </w:r>
    </w:p>
    <w:p w:rsidR="008E0726" w:rsidRPr="000544B6" w:rsidRDefault="008E0726" w:rsidP="00C27D8B">
      <w:pPr>
        <w:pStyle w:val="11"/>
        <w:ind w:left="567"/>
        <w:jc w:val="both"/>
        <w:rPr>
          <w:i/>
        </w:rPr>
      </w:pPr>
      <w:r w:rsidRPr="000544B6">
        <w:rPr>
          <w:i/>
        </w:rPr>
        <w:t>«1. Визнати дії ТОВ «</w:t>
      </w:r>
      <w:proofErr w:type="spellStart"/>
      <w:r w:rsidRPr="000544B6">
        <w:rPr>
          <w:i/>
        </w:rPr>
        <w:t>Променергобуд</w:t>
      </w:r>
      <w:proofErr w:type="spellEnd"/>
      <w:r w:rsidRPr="000544B6">
        <w:rPr>
          <w:i/>
        </w:rPr>
        <w:t xml:space="preserve"> Україна» (61105, Харківська область, </w:t>
      </w:r>
      <w:r w:rsidRPr="000544B6">
        <w:rPr>
          <w:i/>
        </w:rPr>
        <w:br/>
        <w:t xml:space="preserve">м. Харків, Комінтернівський  район, провулок Зерновий, буд. 6/4, кв. 36, код ЄДРПОУ 34014304) щодо неподання інформації на вимогу територіального відділення </w:t>
      </w:r>
      <w:r>
        <w:rPr>
          <w:i/>
        </w:rPr>
        <w:br/>
      </w:r>
      <w:r w:rsidRPr="000544B6">
        <w:rPr>
          <w:i/>
        </w:rPr>
        <w:t>від 18.04.2017  № 02/1980 у встановлені у вимозі головою територіального відділення строки, порушенням законодавства про захист економічної конкуренції, передбаченим пунктом 13 статті 50 Закону України «Про захист економічної конкуренції».</w:t>
      </w:r>
    </w:p>
    <w:p w:rsidR="008E0726" w:rsidRDefault="008E0726" w:rsidP="00C27D8B">
      <w:pPr>
        <w:pStyle w:val="11"/>
        <w:ind w:left="567"/>
        <w:jc w:val="both"/>
        <w:rPr>
          <w:i/>
        </w:rPr>
      </w:pPr>
      <w:r w:rsidRPr="000544B6">
        <w:rPr>
          <w:i/>
        </w:rPr>
        <w:t>2. За порушення законодавства про захист економічної конкуренції,  зазначене в пункті 1 цього рішення, накласти штраф на  ТОВ «</w:t>
      </w:r>
      <w:proofErr w:type="spellStart"/>
      <w:r w:rsidRPr="000544B6">
        <w:rPr>
          <w:i/>
        </w:rPr>
        <w:t>Променергобуд</w:t>
      </w:r>
      <w:proofErr w:type="spellEnd"/>
      <w:r w:rsidRPr="000544B6">
        <w:rPr>
          <w:i/>
        </w:rPr>
        <w:t xml:space="preserve"> Україна» у розмірі  </w:t>
      </w:r>
      <w:r w:rsidR="00C27D8B">
        <w:rPr>
          <w:i/>
          <w:lang w:val="ru-RU"/>
        </w:rPr>
        <w:br/>
      </w:r>
      <w:r w:rsidRPr="000544B6">
        <w:rPr>
          <w:i/>
        </w:rPr>
        <w:t>33983 (тридцять три тисячі дев’ятсот вісімдесят три) гривні».</w:t>
      </w:r>
    </w:p>
    <w:p w:rsidR="008E0726" w:rsidRDefault="00C27D8B" w:rsidP="00091025">
      <w:pPr>
        <w:pStyle w:val="11"/>
        <w:ind w:left="567" w:hanging="567"/>
        <w:jc w:val="both"/>
      </w:pPr>
      <w:r>
        <w:t>(1</w:t>
      </w:r>
      <w:r>
        <w:rPr>
          <w:lang w:val="ru-RU"/>
        </w:rPr>
        <w:t>6</w:t>
      </w:r>
      <w:r w:rsidR="008E0726" w:rsidRPr="003D3ED6">
        <w:t>)</w:t>
      </w:r>
      <w:r w:rsidR="008E0726">
        <w:tab/>
        <w:t xml:space="preserve">Листом від 20.07.2017 № 02/3084 (рекомендоване поштове відправлення </w:t>
      </w:r>
      <w:r w:rsidR="008E0726">
        <w:br/>
        <w:t>№ 3600016995590) на адресу ТОВ «</w:t>
      </w:r>
      <w:proofErr w:type="spellStart"/>
      <w:r w:rsidR="008E0726">
        <w:t>Променергобуд</w:t>
      </w:r>
      <w:proofErr w:type="spellEnd"/>
      <w:r w:rsidR="008E0726">
        <w:t xml:space="preserve"> Україна»</w:t>
      </w:r>
      <w:r w:rsidR="008E0726" w:rsidRPr="00A616DD">
        <w:rPr>
          <w:bCs/>
          <w:i/>
        </w:rPr>
        <w:t xml:space="preserve"> </w:t>
      </w:r>
      <w:r w:rsidR="008E0726">
        <w:t xml:space="preserve">Відділенням було направлено копію Рішення, яке було отримано Заявником 24.07.2017. </w:t>
      </w:r>
    </w:p>
    <w:p w:rsidR="003D3ED6" w:rsidRPr="00A616DD" w:rsidRDefault="003D3ED6" w:rsidP="00091025">
      <w:pPr>
        <w:pStyle w:val="11"/>
        <w:ind w:left="567" w:hanging="567"/>
        <w:jc w:val="both"/>
      </w:pPr>
    </w:p>
    <w:p w:rsidR="008E0726" w:rsidRDefault="008E0726" w:rsidP="00091025">
      <w:pPr>
        <w:spacing w:after="0" w:line="240" w:lineRule="auto"/>
        <w:ind w:left="567" w:hanging="567"/>
        <w:jc w:val="both"/>
        <w:rPr>
          <w:rFonts w:ascii="Times New Roman" w:hAnsi="Times New Roman" w:cs="Times New Roman"/>
          <w:b/>
          <w:bCs/>
          <w:sz w:val="24"/>
          <w:szCs w:val="24"/>
          <w:lang w:eastAsia="uk-UA"/>
        </w:rPr>
      </w:pPr>
      <w:r>
        <w:rPr>
          <w:rFonts w:ascii="Times New Roman" w:hAnsi="Times New Roman" w:cs="Times New Roman"/>
          <w:b/>
          <w:bCs/>
          <w:sz w:val="24"/>
          <w:szCs w:val="24"/>
        </w:rPr>
        <w:t>6</w:t>
      </w:r>
      <w:r w:rsidRPr="00A8767A">
        <w:rPr>
          <w:rFonts w:ascii="Times New Roman" w:hAnsi="Times New Roman" w:cs="Times New Roman"/>
          <w:b/>
          <w:bCs/>
          <w:sz w:val="24"/>
          <w:szCs w:val="24"/>
        </w:rPr>
        <w:t>.</w:t>
      </w:r>
      <w:r w:rsidRPr="00A8767A">
        <w:rPr>
          <w:rFonts w:ascii="Times New Roman" w:hAnsi="Times New Roman" w:cs="Times New Roman"/>
          <w:b/>
          <w:bCs/>
          <w:sz w:val="24"/>
          <w:szCs w:val="24"/>
        </w:rPr>
        <w:tab/>
      </w:r>
      <w:r w:rsidRPr="00A8767A">
        <w:rPr>
          <w:rFonts w:ascii="Times New Roman" w:hAnsi="Times New Roman" w:cs="Times New Roman"/>
          <w:b/>
          <w:bCs/>
          <w:sz w:val="24"/>
          <w:szCs w:val="24"/>
          <w:lang w:eastAsia="uk-UA"/>
        </w:rPr>
        <w:t>ДОВОДИ ЗАЯВНИКА</w:t>
      </w:r>
    </w:p>
    <w:p w:rsidR="00C27D8B" w:rsidRDefault="00C27D8B" w:rsidP="00091025">
      <w:pPr>
        <w:shd w:val="clear" w:color="auto" w:fill="FFFFFF"/>
        <w:spacing w:after="0" w:line="240" w:lineRule="auto"/>
        <w:ind w:left="567" w:hanging="567"/>
        <w:jc w:val="both"/>
        <w:rPr>
          <w:rFonts w:ascii="Times New Roman" w:hAnsi="Times New Roman" w:cs="Times New Roman"/>
          <w:sz w:val="24"/>
          <w:szCs w:val="24"/>
          <w:lang w:val="ru-RU" w:eastAsia="ja-JP"/>
        </w:rPr>
      </w:pPr>
    </w:p>
    <w:p w:rsidR="008E0726" w:rsidRPr="00870A70" w:rsidRDefault="00C27D8B" w:rsidP="00091025">
      <w:pPr>
        <w:shd w:val="clear" w:color="auto" w:fill="FFFFFF"/>
        <w:spacing w:after="0" w:line="240" w:lineRule="auto"/>
        <w:ind w:left="567" w:hanging="567"/>
        <w:jc w:val="both"/>
        <w:rPr>
          <w:rFonts w:ascii="Times New Roman" w:hAnsi="Times New Roman" w:cs="Times New Roman"/>
          <w:sz w:val="24"/>
          <w:szCs w:val="24"/>
          <w:lang w:eastAsia="uk-UA"/>
        </w:rPr>
      </w:pPr>
      <w:r>
        <w:rPr>
          <w:rFonts w:ascii="Times New Roman" w:hAnsi="Times New Roman" w:cs="Times New Roman"/>
          <w:sz w:val="24"/>
          <w:szCs w:val="24"/>
          <w:lang w:eastAsia="ja-JP"/>
        </w:rPr>
        <w:t>(1</w:t>
      </w:r>
      <w:r>
        <w:rPr>
          <w:rFonts w:ascii="Times New Roman" w:hAnsi="Times New Roman" w:cs="Times New Roman"/>
          <w:sz w:val="24"/>
          <w:szCs w:val="24"/>
          <w:lang w:val="ru-RU" w:eastAsia="ja-JP"/>
        </w:rPr>
        <w:t>7</w:t>
      </w:r>
      <w:r w:rsidR="008E0726" w:rsidRPr="003D3ED6">
        <w:rPr>
          <w:rFonts w:ascii="Times New Roman" w:hAnsi="Times New Roman" w:cs="Times New Roman"/>
          <w:sz w:val="24"/>
          <w:szCs w:val="24"/>
          <w:lang w:eastAsia="ja-JP"/>
        </w:rPr>
        <w:t>)</w:t>
      </w:r>
      <w:r w:rsidR="008E0726" w:rsidRPr="00A8767A">
        <w:rPr>
          <w:rFonts w:ascii="Times New Roman" w:hAnsi="Times New Roman" w:cs="Times New Roman"/>
          <w:sz w:val="24"/>
          <w:szCs w:val="24"/>
          <w:lang w:eastAsia="ja-JP"/>
        </w:rPr>
        <w:tab/>
      </w:r>
      <w:r w:rsidR="008E0726">
        <w:rPr>
          <w:rFonts w:ascii="Times New Roman" w:hAnsi="Times New Roman" w:cs="Times New Roman"/>
          <w:sz w:val="24"/>
          <w:szCs w:val="24"/>
          <w:lang w:eastAsia="uk-UA"/>
        </w:rPr>
        <w:t>Товариство</w:t>
      </w:r>
      <w:r w:rsidR="009543CC">
        <w:rPr>
          <w:rFonts w:ascii="Times New Roman" w:hAnsi="Times New Roman" w:cs="Times New Roman"/>
          <w:sz w:val="24"/>
          <w:szCs w:val="24"/>
          <w:lang w:eastAsia="uk-UA"/>
        </w:rPr>
        <w:t xml:space="preserve"> </w:t>
      </w:r>
      <w:r w:rsidR="008E0726" w:rsidRPr="00870A70">
        <w:rPr>
          <w:rFonts w:ascii="Times New Roman" w:hAnsi="Times New Roman" w:cs="Times New Roman"/>
          <w:sz w:val="24"/>
          <w:szCs w:val="24"/>
          <w:lang w:eastAsia="uk-UA"/>
        </w:rPr>
        <w:t xml:space="preserve">заявляє, що повідомляло Відділення про оскарження вимоги </w:t>
      </w:r>
      <w:r w:rsidR="008E0726">
        <w:rPr>
          <w:rFonts w:ascii="Times New Roman" w:hAnsi="Times New Roman" w:cs="Times New Roman"/>
          <w:sz w:val="24"/>
          <w:szCs w:val="24"/>
          <w:lang w:eastAsia="uk-UA"/>
        </w:rPr>
        <w:br/>
      </w:r>
      <w:r w:rsidR="009543CC">
        <w:rPr>
          <w:rFonts w:ascii="Times New Roman" w:hAnsi="Times New Roman" w:cs="Times New Roman"/>
          <w:sz w:val="24"/>
          <w:szCs w:val="24"/>
          <w:lang w:eastAsia="uk-UA"/>
        </w:rPr>
        <w:t xml:space="preserve">про надання інформації </w:t>
      </w:r>
      <w:r w:rsidR="008E0726" w:rsidRPr="00870A70">
        <w:rPr>
          <w:rFonts w:ascii="Times New Roman" w:hAnsi="Times New Roman" w:cs="Times New Roman"/>
          <w:sz w:val="24"/>
          <w:szCs w:val="24"/>
          <w:lang w:eastAsia="uk-UA"/>
        </w:rPr>
        <w:t xml:space="preserve">від </w:t>
      </w:r>
      <w:r w:rsidR="008E0726">
        <w:rPr>
          <w:rFonts w:ascii="Times New Roman" w:hAnsi="Times New Roman" w:cs="Times New Roman"/>
          <w:sz w:val="24"/>
          <w:szCs w:val="24"/>
          <w:lang w:eastAsia="uk-UA"/>
        </w:rPr>
        <w:t xml:space="preserve">18.04.2017 </w:t>
      </w:r>
      <w:r w:rsidR="008E0726" w:rsidRPr="00870A70">
        <w:rPr>
          <w:rFonts w:ascii="Times New Roman" w:hAnsi="Times New Roman" w:cs="Times New Roman"/>
          <w:sz w:val="24"/>
          <w:szCs w:val="24"/>
          <w:lang w:eastAsia="uk-UA"/>
        </w:rPr>
        <w:t>№ 02/19</w:t>
      </w:r>
      <w:r w:rsidR="008E0726">
        <w:rPr>
          <w:rFonts w:ascii="Times New Roman" w:hAnsi="Times New Roman" w:cs="Times New Roman"/>
          <w:sz w:val="24"/>
          <w:szCs w:val="24"/>
          <w:lang w:eastAsia="uk-UA"/>
        </w:rPr>
        <w:t>80</w:t>
      </w:r>
      <w:r w:rsidR="008E0726" w:rsidRPr="00870A70">
        <w:rPr>
          <w:rFonts w:ascii="Times New Roman" w:hAnsi="Times New Roman" w:cs="Times New Roman"/>
          <w:sz w:val="24"/>
          <w:szCs w:val="24"/>
          <w:lang w:eastAsia="uk-UA"/>
        </w:rPr>
        <w:t xml:space="preserve"> до Полтавського окружного </w:t>
      </w:r>
      <w:r w:rsidR="008E0726" w:rsidRPr="00870A70">
        <w:rPr>
          <w:rFonts w:ascii="Times New Roman" w:hAnsi="Times New Roman" w:cs="Times New Roman"/>
          <w:sz w:val="24"/>
          <w:szCs w:val="24"/>
          <w:lang w:eastAsia="uk-UA"/>
        </w:rPr>
        <w:lastRenderedPageBreak/>
        <w:t>адміністративного суду та про оскарження розпорядження від 14.06.2017 № 02/6</w:t>
      </w:r>
      <w:r w:rsidR="008E0726">
        <w:rPr>
          <w:rFonts w:ascii="Times New Roman" w:hAnsi="Times New Roman" w:cs="Times New Roman"/>
          <w:sz w:val="24"/>
          <w:szCs w:val="24"/>
          <w:lang w:eastAsia="uk-UA"/>
        </w:rPr>
        <w:t>7</w:t>
      </w:r>
      <w:r w:rsidR="008E0726" w:rsidRPr="00870A70">
        <w:rPr>
          <w:rFonts w:ascii="Times New Roman" w:hAnsi="Times New Roman" w:cs="Times New Roman"/>
          <w:sz w:val="24"/>
          <w:szCs w:val="24"/>
          <w:lang w:eastAsia="uk-UA"/>
        </w:rPr>
        <w:t>-р про початок розгляду справи № 02-13-50/</w:t>
      </w:r>
      <w:r w:rsidR="008E0726">
        <w:rPr>
          <w:rFonts w:ascii="Times New Roman" w:hAnsi="Times New Roman" w:cs="Times New Roman"/>
          <w:sz w:val="24"/>
          <w:szCs w:val="24"/>
          <w:lang w:eastAsia="uk-UA"/>
        </w:rPr>
        <w:t>60</w:t>
      </w:r>
      <w:r w:rsidR="008E0726" w:rsidRPr="00870A70">
        <w:rPr>
          <w:rFonts w:ascii="Times New Roman" w:hAnsi="Times New Roman" w:cs="Times New Roman"/>
          <w:sz w:val="24"/>
          <w:szCs w:val="24"/>
          <w:lang w:eastAsia="uk-UA"/>
        </w:rPr>
        <w:t xml:space="preserve">-2017 (далі – Справа) до Господарського суду Полтавської області, проте Відділення не взяло до уваги цю інформацію, не зупинило розгляд справи до завершення розгляду судами питань, пов’язаних із цією справою. Натомість Відділення надіслало </w:t>
      </w:r>
      <w:r w:rsidR="008E0726">
        <w:rPr>
          <w:rFonts w:ascii="Times New Roman" w:hAnsi="Times New Roman" w:cs="Times New Roman"/>
          <w:sz w:val="24"/>
          <w:szCs w:val="24"/>
          <w:lang w:eastAsia="uk-UA"/>
        </w:rPr>
        <w:t>Товариству</w:t>
      </w:r>
      <w:r w:rsidR="008E0726" w:rsidRPr="00870A70">
        <w:rPr>
          <w:rFonts w:ascii="Times New Roman" w:hAnsi="Times New Roman" w:cs="Times New Roman"/>
          <w:sz w:val="24"/>
          <w:szCs w:val="24"/>
          <w:lang w:eastAsia="uk-UA"/>
        </w:rPr>
        <w:t xml:space="preserve"> копію подання з попередніми висновками у Справі, повідомлення про час засідання адміністративної колегії Відділення з розгляду Справи з порушенням термінів, встановлених пунктом 26 Правил розгляду заяв і справ, чим позбавило Товариство права надати свої пропозиції, заперечення чи зауваження на подання.</w:t>
      </w:r>
    </w:p>
    <w:p w:rsidR="008E0726" w:rsidRPr="00F1098F" w:rsidRDefault="008E0726" w:rsidP="00091025">
      <w:pPr>
        <w:spacing w:after="0" w:line="240" w:lineRule="auto"/>
        <w:ind w:left="567" w:hanging="567"/>
        <w:jc w:val="both"/>
        <w:rPr>
          <w:rFonts w:ascii="Times New Roman" w:hAnsi="Times New Roman" w:cs="Times New Roman"/>
          <w:sz w:val="24"/>
          <w:szCs w:val="24"/>
          <w:lang w:eastAsia="uk-UA"/>
        </w:rPr>
      </w:pPr>
      <w:r w:rsidRPr="003D3ED6">
        <w:rPr>
          <w:rFonts w:ascii="Times New Roman" w:hAnsi="Times New Roman" w:cs="Times New Roman"/>
          <w:sz w:val="24"/>
          <w:szCs w:val="24"/>
          <w:lang w:eastAsia="uk-UA"/>
        </w:rPr>
        <w:t>(1</w:t>
      </w:r>
      <w:r w:rsidR="00C27D8B">
        <w:rPr>
          <w:rFonts w:ascii="Times New Roman" w:hAnsi="Times New Roman" w:cs="Times New Roman"/>
          <w:sz w:val="24"/>
          <w:szCs w:val="24"/>
          <w:lang w:eastAsia="uk-UA"/>
        </w:rPr>
        <w:t>8</w:t>
      </w:r>
      <w:r w:rsidRPr="003D3ED6">
        <w:rPr>
          <w:rFonts w:ascii="Times New Roman" w:hAnsi="Times New Roman" w:cs="Times New Roman"/>
          <w:sz w:val="24"/>
          <w:szCs w:val="24"/>
          <w:lang w:eastAsia="uk-UA"/>
        </w:rPr>
        <w:t>)</w:t>
      </w:r>
      <w:r>
        <w:rPr>
          <w:rFonts w:ascii="Times New Roman" w:hAnsi="Times New Roman" w:cs="Times New Roman"/>
          <w:sz w:val="24"/>
          <w:szCs w:val="24"/>
          <w:lang w:eastAsia="uk-UA"/>
        </w:rPr>
        <w:tab/>
      </w:r>
      <w:r w:rsidRPr="00F1098F">
        <w:rPr>
          <w:rFonts w:ascii="Times New Roman" w:hAnsi="Times New Roman" w:cs="Times New Roman"/>
          <w:sz w:val="24"/>
          <w:szCs w:val="24"/>
          <w:lang w:eastAsia="uk-UA"/>
        </w:rPr>
        <w:t xml:space="preserve">На думку Заявника, Відділення під час розгляду </w:t>
      </w:r>
      <w:r>
        <w:rPr>
          <w:rFonts w:ascii="Times New Roman" w:hAnsi="Times New Roman" w:cs="Times New Roman"/>
          <w:sz w:val="24"/>
          <w:szCs w:val="24"/>
          <w:lang w:eastAsia="uk-UA"/>
        </w:rPr>
        <w:t>С</w:t>
      </w:r>
      <w:r w:rsidRPr="00F1098F">
        <w:rPr>
          <w:rFonts w:ascii="Times New Roman" w:hAnsi="Times New Roman" w:cs="Times New Roman"/>
          <w:sz w:val="24"/>
          <w:szCs w:val="24"/>
          <w:lang w:eastAsia="uk-UA"/>
        </w:rPr>
        <w:t>прави та при винесені Рішення перевищило надані законодавством повноваження, порушило норми матеріального та процесуального права.</w:t>
      </w:r>
    </w:p>
    <w:p w:rsidR="008E0726" w:rsidRPr="00F1098F" w:rsidRDefault="008E0726" w:rsidP="00091025">
      <w:pPr>
        <w:spacing w:after="0" w:line="240" w:lineRule="auto"/>
        <w:ind w:left="567" w:hanging="567"/>
        <w:jc w:val="both"/>
        <w:rPr>
          <w:rFonts w:ascii="Times New Roman" w:hAnsi="Times New Roman" w:cs="Times New Roman"/>
          <w:sz w:val="24"/>
          <w:szCs w:val="24"/>
        </w:rPr>
      </w:pPr>
      <w:r w:rsidRPr="003D3ED6">
        <w:rPr>
          <w:rFonts w:ascii="Times New Roman" w:hAnsi="Times New Roman" w:cs="Times New Roman"/>
          <w:sz w:val="24"/>
          <w:szCs w:val="24"/>
        </w:rPr>
        <w:t>(1</w:t>
      </w:r>
      <w:r w:rsidR="00C27D8B">
        <w:rPr>
          <w:rFonts w:ascii="Times New Roman" w:hAnsi="Times New Roman" w:cs="Times New Roman"/>
          <w:sz w:val="24"/>
          <w:szCs w:val="24"/>
        </w:rPr>
        <w:t>9</w:t>
      </w:r>
      <w:r w:rsidRPr="003D3ED6">
        <w:rPr>
          <w:rFonts w:ascii="Times New Roman" w:hAnsi="Times New Roman" w:cs="Times New Roman"/>
          <w:sz w:val="24"/>
          <w:szCs w:val="24"/>
        </w:rPr>
        <w:t>)</w:t>
      </w:r>
      <w:r>
        <w:rPr>
          <w:rFonts w:ascii="Times New Roman" w:hAnsi="Times New Roman" w:cs="Times New Roman"/>
          <w:sz w:val="24"/>
          <w:szCs w:val="24"/>
        </w:rPr>
        <w:tab/>
      </w:r>
      <w:r w:rsidRPr="00F1098F">
        <w:rPr>
          <w:rFonts w:ascii="Times New Roman" w:hAnsi="Times New Roman" w:cs="Times New Roman"/>
          <w:sz w:val="24"/>
          <w:szCs w:val="24"/>
        </w:rPr>
        <w:t xml:space="preserve">У зв’язку з цим </w:t>
      </w:r>
      <w:r w:rsidRPr="00F1098F">
        <w:rPr>
          <w:rFonts w:ascii="Times New Roman" w:hAnsi="Times New Roman" w:cs="Times New Roman"/>
          <w:sz w:val="24"/>
          <w:szCs w:val="24"/>
          <w:lang w:eastAsia="uk-UA"/>
        </w:rPr>
        <w:t xml:space="preserve">Заявник </w:t>
      </w:r>
      <w:r w:rsidRPr="00F1098F">
        <w:rPr>
          <w:rFonts w:ascii="Times New Roman" w:hAnsi="Times New Roman" w:cs="Times New Roman"/>
          <w:sz w:val="24"/>
          <w:szCs w:val="24"/>
        </w:rPr>
        <w:t xml:space="preserve">просить </w:t>
      </w:r>
      <w:r w:rsidRPr="00F1098F">
        <w:rPr>
          <w:rFonts w:ascii="Times New Roman" w:hAnsi="Times New Roman" w:cs="Times New Roman"/>
          <w:sz w:val="24"/>
          <w:szCs w:val="24"/>
          <w:lang w:eastAsia="uk-UA"/>
        </w:rPr>
        <w:t xml:space="preserve">скасувати </w:t>
      </w:r>
      <w:r w:rsidRPr="00F1098F">
        <w:rPr>
          <w:rFonts w:ascii="Times New Roman" w:hAnsi="Times New Roman" w:cs="Times New Roman"/>
          <w:sz w:val="24"/>
          <w:szCs w:val="24"/>
        </w:rPr>
        <w:t>Рішення</w:t>
      </w:r>
      <w:r w:rsidRPr="00F1098F">
        <w:rPr>
          <w:rFonts w:ascii="Times New Roman" w:hAnsi="Times New Roman" w:cs="Times New Roman"/>
          <w:b/>
          <w:bCs/>
          <w:sz w:val="24"/>
          <w:szCs w:val="24"/>
        </w:rPr>
        <w:t xml:space="preserve"> </w:t>
      </w:r>
      <w:r w:rsidRPr="00F1098F">
        <w:rPr>
          <w:rFonts w:ascii="Times New Roman" w:hAnsi="Times New Roman" w:cs="Times New Roman"/>
          <w:sz w:val="24"/>
          <w:szCs w:val="24"/>
          <w:lang w:eastAsia="ru-RU"/>
        </w:rPr>
        <w:t xml:space="preserve">та припинити провадження у </w:t>
      </w:r>
      <w:r>
        <w:rPr>
          <w:rFonts w:ascii="Times New Roman" w:hAnsi="Times New Roman" w:cs="Times New Roman"/>
          <w:sz w:val="24"/>
          <w:szCs w:val="24"/>
          <w:lang w:eastAsia="uk-UA"/>
        </w:rPr>
        <w:t>С</w:t>
      </w:r>
      <w:r w:rsidRPr="00F1098F">
        <w:rPr>
          <w:rFonts w:ascii="Times New Roman" w:hAnsi="Times New Roman" w:cs="Times New Roman"/>
          <w:sz w:val="24"/>
          <w:szCs w:val="24"/>
          <w:lang w:eastAsia="uk-UA"/>
        </w:rPr>
        <w:t>праві</w:t>
      </w:r>
      <w:r w:rsidRPr="00F1098F">
        <w:rPr>
          <w:rFonts w:ascii="Times New Roman" w:hAnsi="Times New Roman" w:cs="Times New Roman"/>
          <w:sz w:val="24"/>
          <w:szCs w:val="24"/>
        </w:rPr>
        <w:t>.</w:t>
      </w:r>
    </w:p>
    <w:p w:rsidR="008E0726" w:rsidRDefault="008E0726" w:rsidP="00091025">
      <w:pPr>
        <w:spacing w:after="0" w:line="240" w:lineRule="auto"/>
        <w:ind w:left="567" w:hanging="567"/>
        <w:jc w:val="both"/>
        <w:rPr>
          <w:rFonts w:ascii="Times New Roman" w:hAnsi="Times New Roman"/>
          <w:sz w:val="24"/>
          <w:szCs w:val="24"/>
          <w:lang w:eastAsia="uk-UA"/>
        </w:rPr>
      </w:pPr>
    </w:p>
    <w:p w:rsidR="008E0726" w:rsidRPr="00A8767A" w:rsidRDefault="008E0726" w:rsidP="00091025">
      <w:pPr>
        <w:spacing w:after="0" w:line="240" w:lineRule="auto"/>
        <w:ind w:left="567" w:hanging="567"/>
        <w:jc w:val="both"/>
        <w:rPr>
          <w:rFonts w:ascii="Times New Roman" w:hAnsi="Times New Roman" w:cs="Times New Roman"/>
          <w:b/>
          <w:bCs/>
          <w:sz w:val="24"/>
          <w:szCs w:val="24"/>
        </w:rPr>
      </w:pPr>
      <w:r>
        <w:rPr>
          <w:rFonts w:ascii="Times New Roman" w:hAnsi="Times New Roman" w:cs="Times New Roman"/>
          <w:b/>
          <w:bCs/>
          <w:sz w:val="24"/>
          <w:szCs w:val="24"/>
        </w:rPr>
        <w:t>7</w:t>
      </w:r>
      <w:r w:rsidRPr="00A8767A">
        <w:rPr>
          <w:rFonts w:ascii="Times New Roman" w:hAnsi="Times New Roman" w:cs="Times New Roman"/>
          <w:b/>
          <w:bCs/>
          <w:sz w:val="24"/>
          <w:szCs w:val="24"/>
        </w:rPr>
        <w:t>.</w:t>
      </w:r>
      <w:r w:rsidRPr="00A8767A">
        <w:rPr>
          <w:rFonts w:ascii="Times New Roman" w:hAnsi="Times New Roman" w:cs="Times New Roman"/>
          <w:b/>
          <w:bCs/>
          <w:sz w:val="24"/>
          <w:szCs w:val="24"/>
          <w:lang w:val="ru-RU"/>
        </w:rPr>
        <w:tab/>
      </w:r>
      <w:r w:rsidRPr="00A8767A">
        <w:rPr>
          <w:rFonts w:ascii="Times New Roman" w:hAnsi="Times New Roman" w:cs="Times New Roman"/>
          <w:b/>
          <w:bCs/>
          <w:sz w:val="24"/>
          <w:szCs w:val="24"/>
        </w:rPr>
        <w:t>ПЕРЕВІРКА РІШЕННЯ</w:t>
      </w:r>
    </w:p>
    <w:p w:rsidR="008E0726" w:rsidRPr="00A8767A" w:rsidRDefault="008E0726" w:rsidP="00091025">
      <w:pPr>
        <w:spacing w:after="0" w:line="240" w:lineRule="auto"/>
        <w:ind w:left="567" w:hanging="567"/>
        <w:jc w:val="both"/>
        <w:rPr>
          <w:rFonts w:ascii="Times New Roman" w:hAnsi="Times New Roman" w:cs="Times New Roman"/>
          <w:b/>
          <w:bCs/>
          <w:iCs/>
          <w:sz w:val="24"/>
          <w:szCs w:val="24"/>
          <w:lang w:eastAsia="ru-RU"/>
        </w:rPr>
      </w:pPr>
    </w:p>
    <w:p w:rsidR="008E0726" w:rsidRPr="00A8767A" w:rsidRDefault="008E0726" w:rsidP="00091025">
      <w:pPr>
        <w:spacing w:after="0" w:line="240" w:lineRule="auto"/>
        <w:ind w:left="567" w:hanging="567"/>
        <w:jc w:val="both"/>
        <w:rPr>
          <w:rFonts w:ascii="Times New Roman" w:hAnsi="Times New Roman" w:cs="Times New Roman"/>
          <w:sz w:val="24"/>
          <w:szCs w:val="24"/>
          <w:lang w:eastAsia="ru-RU"/>
        </w:rPr>
      </w:pPr>
      <w:r w:rsidRPr="003D3ED6">
        <w:rPr>
          <w:rFonts w:ascii="Times New Roman" w:hAnsi="Times New Roman" w:cs="Times New Roman"/>
          <w:bCs/>
          <w:sz w:val="24"/>
          <w:szCs w:val="24"/>
          <w:lang w:eastAsia="ru-RU"/>
        </w:rPr>
        <w:t>(</w:t>
      </w:r>
      <w:r w:rsidR="009543CC">
        <w:rPr>
          <w:rFonts w:ascii="Times New Roman" w:hAnsi="Times New Roman" w:cs="Times New Roman"/>
          <w:bCs/>
          <w:sz w:val="24"/>
          <w:szCs w:val="24"/>
          <w:lang w:eastAsia="ru-RU"/>
        </w:rPr>
        <w:t>20</w:t>
      </w:r>
      <w:r w:rsidRPr="003D3ED6">
        <w:rPr>
          <w:rFonts w:ascii="Times New Roman" w:hAnsi="Times New Roman" w:cs="Times New Roman"/>
          <w:bCs/>
          <w:sz w:val="24"/>
          <w:szCs w:val="24"/>
          <w:lang w:eastAsia="ru-RU"/>
        </w:rPr>
        <w:t>)</w:t>
      </w:r>
      <w:r w:rsidRPr="00A8767A">
        <w:rPr>
          <w:rFonts w:ascii="Times New Roman" w:hAnsi="Times New Roman" w:cs="Times New Roman"/>
          <w:b/>
          <w:bCs/>
          <w:sz w:val="24"/>
          <w:szCs w:val="24"/>
          <w:lang w:eastAsia="ru-RU"/>
        </w:rPr>
        <w:tab/>
      </w:r>
      <w:r w:rsidRPr="00251D6E">
        <w:rPr>
          <w:rFonts w:ascii="Times New Roman" w:hAnsi="Times New Roman" w:cs="Times New Roman"/>
          <w:bCs/>
          <w:sz w:val="24"/>
          <w:szCs w:val="24"/>
          <w:lang w:eastAsia="ru-RU"/>
        </w:rPr>
        <w:t>За результатами перевірки</w:t>
      </w:r>
      <w:r>
        <w:rPr>
          <w:rFonts w:ascii="Times New Roman" w:hAnsi="Times New Roman" w:cs="Times New Roman"/>
          <w:b/>
          <w:bCs/>
          <w:sz w:val="24"/>
          <w:szCs w:val="24"/>
          <w:lang w:eastAsia="ru-RU"/>
        </w:rPr>
        <w:t xml:space="preserve"> </w:t>
      </w:r>
      <w:r>
        <w:rPr>
          <w:rFonts w:ascii="Times New Roman" w:hAnsi="Times New Roman" w:cs="Times New Roman"/>
          <w:sz w:val="24"/>
          <w:szCs w:val="24"/>
          <w:lang w:eastAsia="ru-RU"/>
        </w:rPr>
        <w:t xml:space="preserve">Рішення та аналізу </w:t>
      </w:r>
      <w:r w:rsidRPr="00A8767A">
        <w:rPr>
          <w:rFonts w:ascii="Times New Roman" w:hAnsi="Times New Roman" w:cs="Times New Roman"/>
          <w:sz w:val="24"/>
          <w:szCs w:val="24"/>
          <w:lang w:eastAsia="ru-RU"/>
        </w:rPr>
        <w:t xml:space="preserve">матеріалів Справи </w:t>
      </w:r>
      <w:r w:rsidRPr="00A8767A">
        <w:rPr>
          <w:rFonts w:ascii="Times New Roman" w:hAnsi="Times New Roman" w:cs="Times New Roman"/>
          <w:sz w:val="24"/>
          <w:szCs w:val="24"/>
        </w:rPr>
        <w:t xml:space="preserve"> </w:t>
      </w:r>
      <w:r w:rsidRPr="00A8767A">
        <w:rPr>
          <w:rFonts w:ascii="Times New Roman" w:hAnsi="Times New Roman" w:cs="Times New Roman"/>
          <w:sz w:val="24"/>
          <w:szCs w:val="24"/>
          <w:lang w:eastAsia="ru-RU"/>
        </w:rPr>
        <w:t xml:space="preserve">встановлено </w:t>
      </w:r>
      <w:r>
        <w:rPr>
          <w:rFonts w:ascii="Times New Roman" w:hAnsi="Times New Roman" w:cs="Times New Roman"/>
          <w:sz w:val="24"/>
          <w:szCs w:val="24"/>
          <w:lang w:eastAsia="ru-RU"/>
        </w:rPr>
        <w:t>таке</w:t>
      </w:r>
      <w:r w:rsidRPr="00A8767A">
        <w:rPr>
          <w:rFonts w:ascii="Times New Roman" w:hAnsi="Times New Roman" w:cs="Times New Roman"/>
          <w:sz w:val="24"/>
          <w:szCs w:val="24"/>
          <w:lang w:eastAsia="ru-RU"/>
        </w:rPr>
        <w:t>.</w:t>
      </w:r>
    </w:p>
    <w:p w:rsidR="008E0726" w:rsidRPr="00153D58" w:rsidRDefault="008E0726" w:rsidP="00091025">
      <w:pPr>
        <w:autoSpaceDE w:val="0"/>
        <w:autoSpaceDN w:val="0"/>
        <w:adjustRightInd w:val="0"/>
        <w:spacing w:after="0" w:line="240" w:lineRule="auto"/>
        <w:ind w:left="567" w:hanging="567"/>
        <w:jc w:val="both"/>
        <w:rPr>
          <w:rFonts w:ascii="Times New Roman" w:hAnsi="Times New Roman" w:cs="Times New Roman"/>
          <w:color w:val="000000"/>
          <w:sz w:val="24"/>
          <w:szCs w:val="24"/>
        </w:rPr>
      </w:pPr>
      <w:r w:rsidRPr="003D3ED6">
        <w:rPr>
          <w:rFonts w:ascii="Times New Roman" w:hAnsi="Times New Roman" w:cs="Times New Roman"/>
          <w:bCs/>
          <w:sz w:val="24"/>
          <w:szCs w:val="24"/>
        </w:rPr>
        <w:t>(</w:t>
      </w:r>
      <w:r w:rsidR="009543CC">
        <w:rPr>
          <w:rFonts w:ascii="Times New Roman" w:hAnsi="Times New Roman" w:cs="Times New Roman"/>
          <w:bCs/>
          <w:sz w:val="24"/>
          <w:szCs w:val="24"/>
        </w:rPr>
        <w:t>21</w:t>
      </w:r>
      <w:r w:rsidRPr="003D3ED6">
        <w:rPr>
          <w:rFonts w:ascii="Times New Roman" w:hAnsi="Times New Roman" w:cs="Times New Roman"/>
          <w:bCs/>
          <w:sz w:val="24"/>
          <w:szCs w:val="24"/>
        </w:rPr>
        <w:t xml:space="preserve">) </w:t>
      </w:r>
      <w:r w:rsidRPr="00A8767A">
        <w:rPr>
          <w:rFonts w:ascii="Times New Roman" w:hAnsi="Times New Roman" w:cs="Times New Roman"/>
          <w:b/>
          <w:bCs/>
          <w:sz w:val="24"/>
          <w:szCs w:val="24"/>
        </w:rPr>
        <w:tab/>
      </w:r>
      <w:r w:rsidRPr="00153D58">
        <w:rPr>
          <w:rFonts w:ascii="Times New Roman" w:hAnsi="Times New Roman" w:cs="Times New Roman"/>
          <w:bCs/>
          <w:sz w:val="24"/>
          <w:szCs w:val="24"/>
        </w:rPr>
        <w:t>В</w:t>
      </w:r>
      <w:r w:rsidRPr="00153D58">
        <w:rPr>
          <w:rFonts w:ascii="Times New Roman" w:hAnsi="Times New Roman" w:cs="Times New Roman"/>
          <w:sz w:val="24"/>
          <w:szCs w:val="24"/>
        </w:rPr>
        <w:t xml:space="preserve"> Рішенні зазначено, що В</w:t>
      </w:r>
      <w:r w:rsidRPr="00153D58">
        <w:rPr>
          <w:rFonts w:ascii="Times New Roman" w:hAnsi="Times New Roman" w:cs="Times New Roman"/>
          <w:color w:val="000000"/>
          <w:spacing w:val="-5"/>
          <w:sz w:val="24"/>
          <w:szCs w:val="24"/>
        </w:rPr>
        <w:t xml:space="preserve">ідділенням </w:t>
      </w:r>
      <w:r w:rsidRPr="00153D58">
        <w:rPr>
          <w:rFonts w:ascii="Times New Roman" w:hAnsi="Times New Roman" w:cs="Times New Roman"/>
          <w:color w:val="000000"/>
          <w:sz w:val="24"/>
          <w:szCs w:val="24"/>
        </w:rPr>
        <w:t xml:space="preserve">відповідно до вимог Законів України </w:t>
      </w:r>
      <w:r>
        <w:rPr>
          <w:rFonts w:ascii="Times New Roman" w:hAnsi="Times New Roman" w:cs="Times New Roman"/>
          <w:color w:val="000000"/>
          <w:sz w:val="24"/>
          <w:szCs w:val="24"/>
        </w:rPr>
        <w:br/>
      </w:r>
      <w:r w:rsidRPr="00153D58">
        <w:rPr>
          <w:rFonts w:ascii="Times New Roman" w:hAnsi="Times New Roman" w:cs="Times New Roman"/>
          <w:color w:val="000000"/>
          <w:sz w:val="24"/>
          <w:szCs w:val="24"/>
        </w:rPr>
        <w:t xml:space="preserve">«Про Антимонопольний комітет України», «Про захист економічної конкуренції», «Про здійснення державних закупівель» (зі змінами та доповненнями) здійснюється дослідження ринку закупівель товарів, робіт та послуг за державні кошти, зокрема, торгів проведених Управлінням </w:t>
      </w:r>
      <w:r w:rsidR="00725F30">
        <w:rPr>
          <w:rFonts w:ascii="Times New Roman" w:hAnsi="Times New Roman" w:cs="Times New Roman"/>
          <w:color w:val="000000"/>
          <w:sz w:val="24"/>
          <w:szCs w:val="24"/>
        </w:rPr>
        <w:t>житлово-комунального господарства</w:t>
      </w:r>
      <w:r w:rsidRPr="00153D58">
        <w:rPr>
          <w:rFonts w:ascii="Times New Roman" w:hAnsi="Times New Roman" w:cs="Times New Roman"/>
          <w:color w:val="000000"/>
          <w:sz w:val="24"/>
          <w:szCs w:val="24"/>
        </w:rPr>
        <w:t xml:space="preserve"> виконавчого комітету Полтавс</w:t>
      </w:r>
      <w:r>
        <w:rPr>
          <w:rFonts w:ascii="Times New Roman" w:hAnsi="Times New Roman" w:cs="Times New Roman"/>
          <w:color w:val="000000"/>
          <w:sz w:val="24"/>
          <w:szCs w:val="24"/>
        </w:rPr>
        <w:t xml:space="preserve">ької міської ради у 2016 році </w:t>
      </w:r>
      <w:r w:rsidRPr="00153D58">
        <w:rPr>
          <w:rFonts w:ascii="Times New Roman" w:hAnsi="Times New Roman" w:cs="Times New Roman"/>
          <w:color w:val="000000"/>
          <w:sz w:val="24"/>
          <w:szCs w:val="24"/>
        </w:rPr>
        <w:t xml:space="preserve">з предмету закупівлі </w:t>
      </w:r>
      <w:r w:rsidRPr="00153D58">
        <w:rPr>
          <w:rFonts w:ascii="Times New Roman" w:hAnsi="Times New Roman" w:cs="Times New Roman"/>
          <w:i/>
          <w:iCs/>
          <w:color w:val="000000"/>
          <w:sz w:val="24"/>
          <w:szCs w:val="24"/>
        </w:rPr>
        <w:t>«Послуги з поточного ремонту дорожнього покриття та тротуарів вулиць м. Полтави»</w:t>
      </w:r>
      <w:r w:rsidRPr="00153D58">
        <w:rPr>
          <w:rFonts w:ascii="Times New Roman" w:hAnsi="Times New Roman" w:cs="Times New Roman"/>
          <w:color w:val="000000"/>
          <w:sz w:val="24"/>
          <w:szCs w:val="24"/>
        </w:rPr>
        <w:t xml:space="preserve">, згідно </w:t>
      </w:r>
      <w:r>
        <w:rPr>
          <w:rFonts w:ascii="Times New Roman" w:hAnsi="Times New Roman" w:cs="Times New Roman"/>
          <w:color w:val="000000"/>
          <w:sz w:val="24"/>
          <w:szCs w:val="24"/>
        </w:rPr>
        <w:t xml:space="preserve">з </w:t>
      </w:r>
      <w:r w:rsidRPr="00153D58">
        <w:rPr>
          <w:rFonts w:ascii="Times New Roman" w:hAnsi="Times New Roman" w:cs="Times New Roman"/>
          <w:color w:val="000000"/>
          <w:sz w:val="24"/>
          <w:szCs w:val="24"/>
        </w:rPr>
        <w:t>оголошення</w:t>
      </w:r>
      <w:r>
        <w:rPr>
          <w:rFonts w:ascii="Times New Roman" w:hAnsi="Times New Roman" w:cs="Times New Roman"/>
          <w:color w:val="000000"/>
          <w:sz w:val="24"/>
          <w:szCs w:val="24"/>
        </w:rPr>
        <w:t>м</w:t>
      </w:r>
      <w:r w:rsidR="009543CC">
        <w:rPr>
          <w:rFonts w:ascii="Times New Roman" w:hAnsi="Times New Roman" w:cs="Times New Roman"/>
          <w:color w:val="000000"/>
          <w:sz w:val="24"/>
          <w:szCs w:val="24"/>
        </w:rPr>
        <w:t xml:space="preserve"> про проведення </w:t>
      </w:r>
      <w:r>
        <w:rPr>
          <w:rFonts w:ascii="Times New Roman" w:hAnsi="Times New Roman" w:cs="Times New Roman"/>
          <w:color w:val="000000"/>
          <w:sz w:val="24"/>
          <w:szCs w:val="24"/>
        </w:rPr>
        <w:t>відкритих торгі</w:t>
      </w:r>
      <w:r w:rsidRPr="00F625B1">
        <w:rPr>
          <w:rFonts w:ascii="Times New Roman" w:hAnsi="Times New Roman" w:cs="Times New Roman"/>
          <w:color w:val="000000"/>
          <w:sz w:val="24"/>
          <w:szCs w:val="24"/>
        </w:rPr>
        <w:t>в</w:t>
      </w:r>
      <w:r>
        <w:rPr>
          <w:rFonts w:ascii="Times New Roman" w:hAnsi="Times New Roman" w:cs="Times New Roman"/>
          <w:color w:val="000000"/>
          <w:sz w:val="24"/>
          <w:szCs w:val="24"/>
        </w:rPr>
        <w:t xml:space="preserve"> </w:t>
      </w:r>
      <w:r w:rsidRPr="00153D58">
        <w:rPr>
          <w:rFonts w:ascii="Times New Roman" w:hAnsi="Times New Roman" w:cs="Times New Roman"/>
          <w:color w:val="000000"/>
          <w:sz w:val="24"/>
          <w:szCs w:val="24"/>
        </w:rPr>
        <w:t>№ 006204</w:t>
      </w:r>
      <w:r>
        <w:rPr>
          <w:rFonts w:ascii="Times New Roman" w:hAnsi="Times New Roman" w:cs="Times New Roman"/>
          <w:color w:val="000000"/>
          <w:sz w:val="24"/>
          <w:szCs w:val="24"/>
        </w:rPr>
        <w:t>, опублікованим</w:t>
      </w:r>
      <w:r w:rsidRPr="00153D58">
        <w:rPr>
          <w:rFonts w:ascii="Times New Roman" w:hAnsi="Times New Roman" w:cs="Times New Roman"/>
          <w:color w:val="000000"/>
          <w:sz w:val="24"/>
          <w:szCs w:val="24"/>
        </w:rPr>
        <w:t xml:space="preserve"> у «ВДЗ» № 6 (13.01.2016) від 13.01.2016.</w:t>
      </w:r>
    </w:p>
    <w:p w:rsidR="008E0726" w:rsidRPr="00A8767A" w:rsidRDefault="008E0726" w:rsidP="00091025">
      <w:pPr>
        <w:spacing w:after="0" w:line="240" w:lineRule="auto"/>
        <w:ind w:left="567" w:hanging="567"/>
        <w:jc w:val="both"/>
        <w:rPr>
          <w:rFonts w:ascii="Times New Roman" w:hAnsi="Times New Roman" w:cs="Times New Roman"/>
          <w:sz w:val="24"/>
          <w:szCs w:val="24"/>
          <w:lang w:eastAsia="ja-JP"/>
        </w:rPr>
      </w:pPr>
      <w:r w:rsidRPr="003D3ED6">
        <w:rPr>
          <w:rFonts w:ascii="Times New Roman" w:hAnsi="Times New Roman" w:cs="Times New Roman"/>
          <w:color w:val="000000"/>
          <w:spacing w:val="-4"/>
          <w:sz w:val="24"/>
          <w:szCs w:val="24"/>
        </w:rPr>
        <w:t>(2</w:t>
      </w:r>
      <w:r w:rsidR="009543CC">
        <w:rPr>
          <w:rFonts w:ascii="Times New Roman" w:hAnsi="Times New Roman" w:cs="Times New Roman"/>
          <w:color w:val="000000"/>
          <w:spacing w:val="-4"/>
          <w:sz w:val="24"/>
          <w:szCs w:val="24"/>
        </w:rPr>
        <w:t>2</w:t>
      </w:r>
      <w:r w:rsidRPr="003D3ED6">
        <w:rPr>
          <w:rFonts w:ascii="Times New Roman" w:hAnsi="Times New Roman" w:cs="Times New Roman"/>
          <w:color w:val="000000"/>
          <w:spacing w:val="-4"/>
          <w:sz w:val="24"/>
          <w:szCs w:val="24"/>
        </w:rPr>
        <w:t>)</w:t>
      </w:r>
      <w:r>
        <w:rPr>
          <w:rFonts w:ascii="Times New Roman" w:hAnsi="Times New Roman" w:cs="Times New Roman"/>
          <w:color w:val="000000"/>
          <w:spacing w:val="-4"/>
          <w:sz w:val="24"/>
          <w:szCs w:val="24"/>
        </w:rPr>
        <w:tab/>
        <w:t>З</w:t>
      </w:r>
      <w:r w:rsidRPr="00153D58">
        <w:rPr>
          <w:rFonts w:ascii="Times New Roman" w:hAnsi="Times New Roman" w:cs="Times New Roman"/>
          <w:color w:val="000000"/>
          <w:spacing w:val="-4"/>
          <w:sz w:val="24"/>
          <w:szCs w:val="24"/>
        </w:rPr>
        <w:t xml:space="preserve"> метою отримання </w:t>
      </w:r>
      <w:r>
        <w:rPr>
          <w:rFonts w:ascii="Times New Roman" w:hAnsi="Times New Roman" w:cs="Times New Roman"/>
          <w:color w:val="000000"/>
          <w:spacing w:val="-4"/>
          <w:sz w:val="24"/>
          <w:szCs w:val="24"/>
        </w:rPr>
        <w:t>необхідної</w:t>
      </w:r>
      <w:r w:rsidRPr="00153D58">
        <w:rPr>
          <w:rFonts w:ascii="Times New Roman" w:hAnsi="Times New Roman" w:cs="Times New Roman"/>
          <w:color w:val="000000"/>
          <w:spacing w:val="-4"/>
          <w:sz w:val="24"/>
          <w:szCs w:val="24"/>
        </w:rPr>
        <w:t xml:space="preserve"> інформації, </w:t>
      </w:r>
      <w:r>
        <w:rPr>
          <w:rFonts w:ascii="Times New Roman" w:hAnsi="Times New Roman" w:cs="Times New Roman"/>
          <w:sz w:val="24"/>
          <w:szCs w:val="24"/>
          <w:lang w:eastAsia="ja-JP"/>
        </w:rPr>
        <w:t xml:space="preserve">Відділенням </w:t>
      </w:r>
      <w:r w:rsidRPr="00A8767A">
        <w:rPr>
          <w:rFonts w:ascii="Times New Roman" w:hAnsi="Times New Roman" w:cs="Times New Roman"/>
          <w:sz w:val="24"/>
          <w:szCs w:val="24"/>
          <w:lang w:eastAsia="ja-JP"/>
        </w:rPr>
        <w:t xml:space="preserve">рекомендованим листом </w:t>
      </w:r>
      <w:r>
        <w:rPr>
          <w:rFonts w:ascii="Times New Roman" w:hAnsi="Times New Roman" w:cs="Times New Roman"/>
          <w:color w:val="000000"/>
          <w:spacing w:val="-4"/>
          <w:sz w:val="24"/>
          <w:szCs w:val="24"/>
        </w:rPr>
        <w:br/>
      </w:r>
      <w:r>
        <w:rPr>
          <w:rFonts w:ascii="Times New Roman" w:hAnsi="Times New Roman" w:cs="Times New Roman"/>
          <w:color w:val="000000"/>
          <w:sz w:val="24"/>
          <w:szCs w:val="24"/>
        </w:rPr>
        <w:t xml:space="preserve">№ 3600112923010 </w:t>
      </w:r>
      <w:r w:rsidRPr="00153D58">
        <w:rPr>
          <w:rFonts w:ascii="Times New Roman" w:hAnsi="Times New Roman" w:cs="Times New Roman"/>
          <w:color w:val="000000"/>
          <w:sz w:val="24"/>
          <w:szCs w:val="24"/>
        </w:rPr>
        <w:t xml:space="preserve">до </w:t>
      </w:r>
      <w:r>
        <w:rPr>
          <w:rFonts w:ascii="Times New Roman" w:hAnsi="Times New Roman" w:cs="Times New Roman"/>
          <w:sz w:val="24"/>
          <w:szCs w:val="24"/>
        </w:rPr>
        <w:t>ТОВ «</w:t>
      </w:r>
      <w:proofErr w:type="spellStart"/>
      <w:r>
        <w:rPr>
          <w:rFonts w:ascii="Times New Roman" w:hAnsi="Times New Roman" w:cs="Times New Roman"/>
          <w:sz w:val="24"/>
          <w:szCs w:val="24"/>
        </w:rPr>
        <w:t>Променергобуд</w:t>
      </w:r>
      <w:proofErr w:type="spellEnd"/>
      <w:r>
        <w:rPr>
          <w:rFonts w:ascii="Times New Roman" w:hAnsi="Times New Roman" w:cs="Times New Roman"/>
          <w:sz w:val="24"/>
          <w:szCs w:val="24"/>
        </w:rPr>
        <w:t xml:space="preserve"> Україна»</w:t>
      </w:r>
      <w:r w:rsidRPr="00153D58">
        <w:rPr>
          <w:rFonts w:ascii="Times New Roman" w:hAnsi="Times New Roman" w:cs="Times New Roman"/>
          <w:bCs/>
          <w:sz w:val="24"/>
          <w:szCs w:val="24"/>
        </w:rPr>
        <w:t xml:space="preserve">, як </w:t>
      </w:r>
      <w:r w:rsidRPr="00153D58">
        <w:rPr>
          <w:rFonts w:ascii="Times New Roman" w:hAnsi="Times New Roman" w:cs="Times New Roman"/>
          <w:color w:val="000000"/>
          <w:spacing w:val="-4"/>
          <w:sz w:val="24"/>
          <w:szCs w:val="24"/>
        </w:rPr>
        <w:t xml:space="preserve">до одного з учасників </w:t>
      </w:r>
      <w:r>
        <w:rPr>
          <w:rFonts w:ascii="Times New Roman" w:hAnsi="Times New Roman" w:cs="Times New Roman"/>
          <w:color w:val="000000"/>
          <w:spacing w:val="-4"/>
          <w:sz w:val="24"/>
          <w:szCs w:val="24"/>
        </w:rPr>
        <w:t>зазначеної</w:t>
      </w:r>
      <w:r w:rsidRPr="00153D58">
        <w:rPr>
          <w:rFonts w:ascii="Times New Roman" w:hAnsi="Times New Roman" w:cs="Times New Roman"/>
          <w:color w:val="000000"/>
          <w:spacing w:val="-4"/>
          <w:sz w:val="24"/>
          <w:szCs w:val="24"/>
        </w:rPr>
        <w:t xml:space="preserve"> процедури відкритих торгів, </w:t>
      </w:r>
      <w:r w:rsidRPr="00A8767A">
        <w:rPr>
          <w:rFonts w:ascii="Times New Roman" w:hAnsi="Times New Roman" w:cs="Times New Roman"/>
          <w:sz w:val="24"/>
          <w:szCs w:val="24"/>
          <w:lang w:eastAsia="ja-JP"/>
        </w:rPr>
        <w:t xml:space="preserve">за його місцезнаходженням </w:t>
      </w:r>
      <w:r w:rsidR="002F7B07">
        <w:rPr>
          <w:rFonts w:ascii="Times New Roman" w:hAnsi="Times New Roman" w:cs="Times New Roman"/>
          <w:sz w:val="24"/>
          <w:szCs w:val="24"/>
          <w:lang w:eastAsia="ja-JP"/>
        </w:rPr>
        <w:t xml:space="preserve">було </w:t>
      </w:r>
      <w:r w:rsidRPr="00A8767A">
        <w:rPr>
          <w:rFonts w:ascii="Times New Roman" w:hAnsi="Times New Roman" w:cs="Times New Roman"/>
          <w:sz w:val="24"/>
          <w:szCs w:val="24"/>
          <w:lang w:eastAsia="ja-JP"/>
        </w:rPr>
        <w:t xml:space="preserve">направлено вимогу </w:t>
      </w:r>
      <w:r w:rsidRPr="0096713C">
        <w:rPr>
          <w:rFonts w:ascii="Times New Roman" w:hAnsi="Times New Roman" w:cs="Times New Roman"/>
          <w:color w:val="000000"/>
          <w:spacing w:val="-4"/>
          <w:sz w:val="24"/>
          <w:szCs w:val="24"/>
        </w:rPr>
        <w:t xml:space="preserve">від </w:t>
      </w:r>
      <w:r w:rsidRPr="0096713C">
        <w:rPr>
          <w:rFonts w:ascii="Times New Roman" w:hAnsi="Times New Roman" w:cs="Times New Roman"/>
          <w:color w:val="000000"/>
          <w:sz w:val="24"/>
          <w:szCs w:val="24"/>
        </w:rPr>
        <w:t>18.04.2017</w:t>
      </w:r>
      <w:r>
        <w:rPr>
          <w:rFonts w:ascii="Times New Roman" w:hAnsi="Times New Roman" w:cs="Times New Roman"/>
          <w:color w:val="000000"/>
          <w:sz w:val="24"/>
          <w:szCs w:val="24"/>
        </w:rPr>
        <w:t xml:space="preserve"> </w:t>
      </w:r>
      <w:r w:rsidRPr="0096713C">
        <w:rPr>
          <w:rFonts w:ascii="Times New Roman" w:hAnsi="Times New Roman" w:cs="Times New Roman"/>
          <w:color w:val="000000"/>
          <w:sz w:val="24"/>
          <w:szCs w:val="24"/>
        </w:rPr>
        <w:t>за № 02/19</w:t>
      </w:r>
      <w:r>
        <w:rPr>
          <w:rFonts w:ascii="Times New Roman" w:hAnsi="Times New Roman" w:cs="Times New Roman"/>
          <w:color w:val="000000"/>
          <w:sz w:val="24"/>
          <w:szCs w:val="24"/>
        </w:rPr>
        <w:t>80</w:t>
      </w:r>
      <w:r>
        <w:rPr>
          <w:rFonts w:ascii="Times New Roman" w:hAnsi="Times New Roman" w:cs="Times New Roman"/>
          <w:color w:val="000000"/>
          <w:spacing w:val="-4"/>
          <w:sz w:val="24"/>
          <w:szCs w:val="24"/>
        </w:rPr>
        <w:t xml:space="preserve"> </w:t>
      </w:r>
      <w:r>
        <w:rPr>
          <w:rFonts w:ascii="Times New Roman" w:hAnsi="Times New Roman" w:cs="Times New Roman"/>
          <w:sz w:val="24"/>
          <w:szCs w:val="24"/>
          <w:lang w:eastAsia="uk-UA"/>
        </w:rPr>
        <w:t xml:space="preserve">(далі – Вимога) </w:t>
      </w:r>
      <w:r w:rsidRPr="00A8767A">
        <w:rPr>
          <w:rFonts w:ascii="Times New Roman" w:hAnsi="Times New Roman" w:cs="Times New Roman"/>
          <w:sz w:val="24"/>
          <w:szCs w:val="24"/>
          <w:lang w:eastAsia="uk-UA"/>
        </w:rPr>
        <w:t>про надання інформації та копій підтверджуючих документів</w:t>
      </w:r>
      <w:r w:rsidRPr="00A8767A">
        <w:rPr>
          <w:rFonts w:ascii="Times New Roman" w:hAnsi="Times New Roman" w:cs="Times New Roman"/>
          <w:sz w:val="24"/>
          <w:szCs w:val="24"/>
          <w:lang w:eastAsia="ja-JP"/>
        </w:rPr>
        <w:t xml:space="preserve">, які необхідно було надати в </w:t>
      </w:r>
      <w:r>
        <w:rPr>
          <w:rFonts w:ascii="Times New Roman" w:hAnsi="Times New Roman" w:cs="Times New Roman"/>
          <w:sz w:val="24"/>
          <w:szCs w:val="24"/>
          <w:lang w:eastAsia="ja-JP"/>
        </w:rPr>
        <w:t>10</w:t>
      </w:r>
      <w:r w:rsidRPr="00A8767A">
        <w:rPr>
          <w:rFonts w:ascii="Times New Roman" w:hAnsi="Times New Roman" w:cs="Times New Roman"/>
          <w:sz w:val="24"/>
          <w:szCs w:val="24"/>
          <w:lang w:eastAsia="ja-JP"/>
        </w:rPr>
        <w:t>-денний строк з дня отримання Вимоги.</w:t>
      </w:r>
    </w:p>
    <w:p w:rsidR="008E0726" w:rsidRPr="00153D58" w:rsidRDefault="008E0726" w:rsidP="00091025">
      <w:pPr>
        <w:autoSpaceDE w:val="0"/>
        <w:autoSpaceDN w:val="0"/>
        <w:adjustRightInd w:val="0"/>
        <w:spacing w:after="0" w:line="240" w:lineRule="auto"/>
        <w:ind w:left="567" w:hanging="567"/>
        <w:jc w:val="both"/>
        <w:rPr>
          <w:rFonts w:ascii="Times New Roman" w:hAnsi="Times New Roman" w:cs="Times New Roman"/>
          <w:color w:val="000000"/>
          <w:sz w:val="24"/>
          <w:szCs w:val="24"/>
          <w:lang w:val="ru-RU"/>
        </w:rPr>
      </w:pPr>
      <w:r w:rsidRPr="003D3ED6">
        <w:rPr>
          <w:rFonts w:ascii="Times New Roman" w:hAnsi="Times New Roman" w:cs="Times New Roman"/>
          <w:color w:val="000000"/>
          <w:sz w:val="24"/>
          <w:szCs w:val="24"/>
        </w:rPr>
        <w:t>(2</w:t>
      </w:r>
      <w:r w:rsidR="009543CC">
        <w:rPr>
          <w:rFonts w:ascii="Times New Roman" w:hAnsi="Times New Roman" w:cs="Times New Roman"/>
          <w:color w:val="000000"/>
          <w:sz w:val="24"/>
          <w:szCs w:val="24"/>
        </w:rPr>
        <w:t>3</w:t>
      </w:r>
      <w:r w:rsidRPr="003D3ED6">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spellStart"/>
      <w:r w:rsidRPr="00153D58">
        <w:rPr>
          <w:rFonts w:ascii="Times New Roman" w:hAnsi="Times New Roman" w:cs="Times New Roman"/>
          <w:color w:val="000000"/>
          <w:sz w:val="24"/>
          <w:szCs w:val="24"/>
          <w:lang w:val="ru-RU"/>
        </w:rPr>
        <w:t>Згідно</w:t>
      </w:r>
      <w:proofErr w:type="spellEnd"/>
      <w:r w:rsidRPr="00153D58">
        <w:rPr>
          <w:rFonts w:ascii="Times New Roman" w:hAnsi="Times New Roman" w:cs="Times New Roman"/>
          <w:color w:val="000000"/>
          <w:sz w:val="24"/>
          <w:szCs w:val="24"/>
          <w:lang w:val="ru-RU"/>
        </w:rPr>
        <w:t xml:space="preserve"> з </w:t>
      </w:r>
      <w:proofErr w:type="spellStart"/>
      <w:r w:rsidRPr="00153D58">
        <w:rPr>
          <w:rFonts w:ascii="Times New Roman" w:hAnsi="Times New Roman" w:cs="Times New Roman"/>
          <w:color w:val="000000"/>
          <w:sz w:val="24"/>
          <w:szCs w:val="24"/>
          <w:lang w:val="ru-RU"/>
        </w:rPr>
        <w:t>повідомленням</w:t>
      </w:r>
      <w:proofErr w:type="spellEnd"/>
      <w:r w:rsidRPr="00153D58">
        <w:rPr>
          <w:rFonts w:ascii="Times New Roman" w:hAnsi="Times New Roman" w:cs="Times New Roman"/>
          <w:color w:val="000000"/>
          <w:sz w:val="24"/>
          <w:szCs w:val="24"/>
          <w:lang w:val="ru-RU"/>
        </w:rPr>
        <w:t xml:space="preserve"> про </w:t>
      </w:r>
      <w:proofErr w:type="spellStart"/>
      <w:r w:rsidRPr="00153D58">
        <w:rPr>
          <w:rFonts w:ascii="Times New Roman" w:hAnsi="Times New Roman" w:cs="Times New Roman"/>
          <w:color w:val="000000"/>
          <w:sz w:val="24"/>
          <w:szCs w:val="24"/>
          <w:lang w:val="ru-RU"/>
        </w:rPr>
        <w:t>вручення</w:t>
      </w:r>
      <w:proofErr w:type="spellEnd"/>
      <w:r w:rsidRPr="00153D58">
        <w:rPr>
          <w:rFonts w:ascii="Times New Roman" w:hAnsi="Times New Roman" w:cs="Times New Roman"/>
          <w:color w:val="000000"/>
          <w:sz w:val="24"/>
          <w:szCs w:val="24"/>
          <w:lang w:val="ru-RU"/>
        </w:rPr>
        <w:t xml:space="preserve"> рекомендованного </w:t>
      </w:r>
      <w:proofErr w:type="spellStart"/>
      <w:r w:rsidRPr="00153D58">
        <w:rPr>
          <w:rFonts w:ascii="Times New Roman" w:hAnsi="Times New Roman" w:cs="Times New Roman"/>
          <w:color w:val="000000"/>
          <w:sz w:val="24"/>
          <w:szCs w:val="24"/>
          <w:lang w:val="ru-RU"/>
        </w:rPr>
        <w:t>поштового</w:t>
      </w:r>
      <w:proofErr w:type="spellEnd"/>
      <w:r w:rsidRPr="00153D58">
        <w:rPr>
          <w:rFonts w:ascii="Times New Roman" w:hAnsi="Times New Roman" w:cs="Times New Roman"/>
          <w:color w:val="000000"/>
          <w:sz w:val="24"/>
          <w:szCs w:val="24"/>
          <w:lang w:val="ru-RU"/>
        </w:rPr>
        <w:t xml:space="preserve"> </w:t>
      </w:r>
      <w:proofErr w:type="spellStart"/>
      <w:r w:rsidRPr="00153D58">
        <w:rPr>
          <w:rFonts w:ascii="Times New Roman" w:hAnsi="Times New Roman" w:cs="Times New Roman"/>
          <w:color w:val="000000"/>
          <w:sz w:val="24"/>
          <w:szCs w:val="24"/>
          <w:lang w:val="ru-RU"/>
        </w:rPr>
        <w:t>відправлення</w:t>
      </w:r>
      <w:proofErr w:type="spellEnd"/>
      <w:r w:rsidRPr="00153D58">
        <w:rPr>
          <w:rFonts w:ascii="Times New Roman" w:hAnsi="Times New Roman" w:cs="Times New Roman"/>
          <w:color w:val="000000"/>
          <w:sz w:val="24"/>
          <w:szCs w:val="24"/>
          <w:lang w:val="ru-RU"/>
        </w:rPr>
        <w:t xml:space="preserve"> </w:t>
      </w:r>
      <w:proofErr w:type="spellStart"/>
      <w:r>
        <w:rPr>
          <w:rFonts w:ascii="Times New Roman" w:hAnsi="Times New Roman" w:cs="Times New Roman"/>
          <w:color w:val="000000"/>
          <w:sz w:val="24"/>
          <w:szCs w:val="24"/>
          <w:lang w:val="ru-RU"/>
        </w:rPr>
        <w:t>рекомендований</w:t>
      </w:r>
      <w:proofErr w:type="spellEnd"/>
      <w:r>
        <w:rPr>
          <w:rFonts w:ascii="Times New Roman" w:hAnsi="Times New Roman" w:cs="Times New Roman"/>
          <w:color w:val="000000"/>
          <w:sz w:val="24"/>
          <w:szCs w:val="24"/>
          <w:lang w:val="ru-RU"/>
        </w:rPr>
        <w:t xml:space="preserve"> лист № </w:t>
      </w:r>
      <w:r>
        <w:rPr>
          <w:rFonts w:ascii="Times New Roman" w:hAnsi="Times New Roman" w:cs="Times New Roman"/>
          <w:color w:val="000000"/>
          <w:sz w:val="24"/>
          <w:szCs w:val="24"/>
        </w:rPr>
        <w:t>3600112923010</w:t>
      </w:r>
      <w:r w:rsidRPr="00153D58">
        <w:rPr>
          <w:rFonts w:ascii="Times New Roman" w:hAnsi="Times New Roman" w:cs="Times New Roman"/>
          <w:color w:val="000000"/>
          <w:sz w:val="24"/>
          <w:szCs w:val="24"/>
          <w:lang w:val="ru-RU"/>
        </w:rPr>
        <w:t xml:space="preserve"> </w:t>
      </w:r>
      <w:proofErr w:type="spellStart"/>
      <w:r w:rsidRPr="00153D58">
        <w:rPr>
          <w:rFonts w:ascii="Times New Roman" w:hAnsi="Times New Roman" w:cs="Times New Roman"/>
          <w:color w:val="000000"/>
          <w:sz w:val="24"/>
          <w:szCs w:val="24"/>
          <w:lang w:val="ru-RU"/>
        </w:rPr>
        <w:t>було</w:t>
      </w:r>
      <w:proofErr w:type="spellEnd"/>
      <w:r w:rsidRPr="00153D58">
        <w:rPr>
          <w:rFonts w:ascii="Times New Roman" w:hAnsi="Times New Roman" w:cs="Times New Roman"/>
          <w:color w:val="000000"/>
          <w:sz w:val="24"/>
          <w:szCs w:val="24"/>
          <w:lang w:val="ru-RU"/>
        </w:rPr>
        <w:t xml:space="preserve"> вручено </w:t>
      </w:r>
      <w:r>
        <w:rPr>
          <w:rFonts w:ascii="Times New Roman" w:hAnsi="Times New Roman" w:cs="Times New Roman"/>
          <w:b/>
          <w:color w:val="000000"/>
          <w:sz w:val="24"/>
          <w:szCs w:val="24"/>
          <w:lang w:val="ru-RU"/>
        </w:rPr>
        <w:t>19</w:t>
      </w:r>
      <w:r w:rsidRPr="00544E65">
        <w:rPr>
          <w:rFonts w:ascii="Times New Roman" w:hAnsi="Times New Roman" w:cs="Times New Roman"/>
          <w:b/>
          <w:color w:val="000000"/>
          <w:sz w:val="24"/>
          <w:szCs w:val="24"/>
          <w:lang w:val="ru-RU"/>
        </w:rPr>
        <w:t>.05.2017</w:t>
      </w:r>
      <w:r w:rsidRPr="00153D58">
        <w:rPr>
          <w:rFonts w:ascii="Times New Roman" w:hAnsi="Times New Roman" w:cs="Times New Roman"/>
          <w:color w:val="000000"/>
          <w:sz w:val="24"/>
          <w:szCs w:val="24"/>
          <w:lang w:val="ru-RU"/>
        </w:rPr>
        <w:t xml:space="preserve"> </w:t>
      </w:r>
      <w:proofErr w:type="spellStart"/>
      <w:r w:rsidRPr="00153D58">
        <w:rPr>
          <w:rFonts w:ascii="Times New Roman" w:hAnsi="Times New Roman" w:cs="Times New Roman"/>
          <w:color w:val="000000"/>
          <w:sz w:val="24"/>
          <w:szCs w:val="24"/>
          <w:lang w:val="ru-RU"/>
        </w:rPr>
        <w:t>представнику</w:t>
      </w:r>
      <w:proofErr w:type="spellEnd"/>
      <w:r w:rsidRPr="00153D58">
        <w:rPr>
          <w:rFonts w:ascii="Times New Roman" w:hAnsi="Times New Roman" w:cs="Times New Roman"/>
          <w:color w:val="000000"/>
          <w:sz w:val="24"/>
          <w:szCs w:val="24"/>
          <w:lang w:val="ru-RU"/>
        </w:rPr>
        <w:t xml:space="preserve"> </w:t>
      </w:r>
      <w:proofErr w:type="spellStart"/>
      <w:r>
        <w:rPr>
          <w:rFonts w:ascii="Times New Roman" w:hAnsi="Times New Roman" w:cs="Times New Roman"/>
          <w:color w:val="000000"/>
          <w:sz w:val="24"/>
          <w:szCs w:val="24"/>
          <w:lang w:val="ru-RU"/>
        </w:rPr>
        <w:t>Товариства</w:t>
      </w:r>
      <w:proofErr w:type="spellEnd"/>
      <w:r>
        <w:rPr>
          <w:rFonts w:ascii="Times New Roman" w:hAnsi="Times New Roman" w:cs="Times New Roman"/>
          <w:color w:val="000000"/>
          <w:sz w:val="24"/>
          <w:szCs w:val="24"/>
          <w:lang w:val="ru-RU"/>
        </w:rPr>
        <w:t xml:space="preserve"> </w:t>
      </w:r>
      <w:r w:rsidRPr="00153D58">
        <w:rPr>
          <w:rFonts w:ascii="Times New Roman" w:hAnsi="Times New Roman" w:cs="Times New Roman"/>
          <w:color w:val="000000"/>
          <w:sz w:val="24"/>
          <w:szCs w:val="24"/>
          <w:lang w:val="ru-RU"/>
        </w:rPr>
        <w:t xml:space="preserve">за </w:t>
      </w:r>
      <w:proofErr w:type="spellStart"/>
      <w:r w:rsidRPr="00153D58">
        <w:rPr>
          <w:rFonts w:ascii="Times New Roman" w:hAnsi="Times New Roman" w:cs="Times New Roman"/>
          <w:color w:val="000000"/>
          <w:sz w:val="24"/>
          <w:szCs w:val="24"/>
          <w:lang w:val="ru-RU"/>
        </w:rPr>
        <w:t>довіреністю</w:t>
      </w:r>
      <w:proofErr w:type="spellEnd"/>
      <w:r w:rsidRPr="00153D58">
        <w:rPr>
          <w:rFonts w:ascii="Times New Roman" w:hAnsi="Times New Roman" w:cs="Times New Roman"/>
          <w:color w:val="000000"/>
          <w:sz w:val="24"/>
          <w:szCs w:val="24"/>
          <w:lang w:val="ru-RU"/>
        </w:rPr>
        <w:t xml:space="preserve">.     </w:t>
      </w:r>
    </w:p>
    <w:p w:rsidR="008E0726" w:rsidRDefault="008E0726" w:rsidP="009543CC">
      <w:pPr>
        <w:widowControl w:val="0"/>
        <w:spacing w:after="0" w:line="240" w:lineRule="auto"/>
        <w:ind w:left="567"/>
        <w:jc w:val="both"/>
        <w:rPr>
          <w:rFonts w:ascii="Times New Roman" w:hAnsi="Times New Roman" w:cs="Times New Roman"/>
          <w:sz w:val="24"/>
          <w:szCs w:val="24"/>
          <w:lang w:eastAsia="ja-JP"/>
        </w:rPr>
      </w:pPr>
      <w:r w:rsidRPr="00A8767A">
        <w:rPr>
          <w:rFonts w:ascii="Times New Roman" w:hAnsi="Times New Roman" w:cs="Times New Roman"/>
          <w:sz w:val="24"/>
          <w:szCs w:val="24"/>
          <w:lang w:eastAsia="ja-JP"/>
        </w:rPr>
        <w:t xml:space="preserve">Отже, останній строк надання </w:t>
      </w:r>
      <w:r>
        <w:rPr>
          <w:rFonts w:ascii="Times New Roman" w:hAnsi="Times New Roman" w:cs="Times New Roman"/>
          <w:sz w:val="24"/>
          <w:szCs w:val="24"/>
        </w:rPr>
        <w:t>ТОВ «</w:t>
      </w:r>
      <w:proofErr w:type="spellStart"/>
      <w:r>
        <w:rPr>
          <w:rFonts w:ascii="Times New Roman" w:hAnsi="Times New Roman" w:cs="Times New Roman"/>
          <w:sz w:val="24"/>
          <w:szCs w:val="24"/>
        </w:rPr>
        <w:t>Променергобуд</w:t>
      </w:r>
      <w:proofErr w:type="spellEnd"/>
      <w:r>
        <w:rPr>
          <w:rFonts w:ascii="Times New Roman" w:hAnsi="Times New Roman" w:cs="Times New Roman"/>
          <w:sz w:val="24"/>
          <w:szCs w:val="24"/>
        </w:rPr>
        <w:t xml:space="preserve"> Україна»</w:t>
      </w:r>
      <w:r w:rsidRPr="00153D58">
        <w:rPr>
          <w:rFonts w:ascii="Times New Roman" w:hAnsi="Times New Roman" w:cs="Times New Roman"/>
          <w:bCs/>
          <w:sz w:val="24"/>
          <w:szCs w:val="24"/>
        </w:rPr>
        <w:t xml:space="preserve"> </w:t>
      </w:r>
      <w:r w:rsidRPr="00A8767A">
        <w:rPr>
          <w:rFonts w:ascii="Times New Roman" w:hAnsi="Times New Roman" w:cs="Times New Roman"/>
          <w:sz w:val="24"/>
          <w:szCs w:val="24"/>
          <w:lang w:eastAsia="ja-JP"/>
        </w:rPr>
        <w:t xml:space="preserve">інформації на Вимогу припадав на </w:t>
      </w:r>
      <w:r w:rsidRPr="00CE50DA">
        <w:rPr>
          <w:rFonts w:ascii="Times New Roman" w:hAnsi="Times New Roman" w:cs="Times New Roman"/>
          <w:b/>
          <w:color w:val="000000"/>
          <w:spacing w:val="-4"/>
          <w:sz w:val="24"/>
          <w:szCs w:val="24"/>
        </w:rPr>
        <w:t>29.05.2017</w:t>
      </w:r>
      <w:r w:rsidRPr="00A8767A">
        <w:rPr>
          <w:rFonts w:ascii="Times New Roman" w:hAnsi="Times New Roman" w:cs="Times New Roman"/>
          <w:sz w:val="24"/>
          <w:szCs w:val="24"/>
          <w:lang w:eastAsia="ja-JP"/>
        </w:rPr>
        <w:t>.</w:t>
      </w:r>
    </w:p>
    <w:p w:rsidR="008E0726" w:rsidRPr="00F54250" w:rsidRDefault="008E0726" w:rsidP="00091025">
      <w:pPr>
        <w:widowControl w:val="0"/>
        <w:tabs>
          <w:tab w:val="num" w:pos="720"/>
          <w:tab w:val="left" w:pos="900"/>
        </w:tabs>
        <w:spacing w:after="0" w:line="240" w:lineRule="auto"/>
        <w:ind w:left="567" w:hanging="567"/>
        <w:jc w:val="both"/>
        <w:rPr>
          <w:rFonts w:ascii="Times New Roman" w:hAnsi="Times New Roman" w:cs="Times New Roman"/>
          <w:i/>
          <w:sz w:val="24"/>
          <w:szCs w:val="24"/>
        </w:rPr>
      </w:pPr>
      <w:r w:rsidRPr="003D3ED6">
        <w:rPr>
          <w:rFonts w:ascii="Times New Roman" w:hAnsi="Times New Roman" w:cs="Times New Roman"/>
          <w:sz w:val="24"/>
          <w:szCs w:val="24"/>
        </w:rPr>
        <w:t>(2</w:t>
      </w:r>
      <w:r w:rsidR="009543CC">
        <w:rPr>
          <w:rFonts w:ascii="Times New Roman" w:hAnsi="Times New Roman" w:cs="Times New Roman"/>
          <w:sz w:val="24"/>
          <w:szCs w:val="24"/>
        </w:rPr>
        <w:t>4</w:t>
      </w:r>
      <w:r w:rsidRPr="003D3ED6">
        <w:rPr>
          <w:rFonts w:ascii="Times New Roman" w:hAnsi="Times New Roman" w:cs="Times New Roman"/>
          <w:sz w:val="24"/>
          <w:szCs w:val="24"/>
        </w:rPr>
        <w:t>)</w:t>
      </w:r>
      <w:r w:rsidRPr="00A8767A">
        <w:rPr>
          <w:rFonts w:ascii="Times New Roman" w:hAnsi="Times New Roman" w:cs="Times New Roman"/>
          <w:sz w:val="24"/>
          <w:szCs w:val="24"/>
        </w:rPr>
        <w:tab/>
      </w:r>
      <w:r>
        <w:rPr>
          <w:rFonts w:ascii="Times New Roman" w:hAnsi="Times New Roman" w:cs="Times New Roman"/>
          <w:sz w:val="24"/>
          <w:szCs w:val="24"/>
        </w:rPr>
        <w:t>У Вимозі Товариству повідомлялось, що «</w:t>
      </w:r>
      <w:r>
        <w:rPr>
          <w:rFonts w:ascii="Times New Roman" w:hAnsi="Times New Roman" w:cs="Times New Roman"/>
          <w:i/>
          <w:color w:val="000000"/>
          <w:spacing w:val="-1"/>
          <w:sz w:val="24"/>
          <w:szCs w:val="24"/>
        </w:rPr>
        <w:t>в</w:t>
      </w:r>
      <w:r w:rsidRPr="00F54250">
        <w:rPr>
          <w:rFonts w:ascii="Times New Roman" w:hAnsi="Times New Roman" w:cs="Times New Roman"/>
          <w:i/>
          <w:color w:val="000000"/>
          <w:spacing w:val="-1"/>
          <w:sz w:val="24"/>
          <w:szCs w:val="24"/>
        </w:rPr>
        <w:t xml:space="preserve">ідповідно до статті 22 Закону України </w:t>
      </w:r>
      <w:r>
        <w:rPr>
          <w:rFonts w:ascii="Times New Roman" w:hAnsi="Times New Roman" w:cs="Times New Roman"/>
          <w:i/>
          <w:color w:val="000000"/>
          <w:spacing w:val="-1"/>
          <w:sz w:val="24"/>
          <w:szCs w:val="24"/>
        </w:rPr>
        <w:t>«</w:t>
      </w:r>
      <w:r w:rsidRPr="00F54250">
        <w:rPr>
          <w:rFonts w:ascii="Times New Roman" w:hAnsi="Times New Roman" w:cs="Times New Roman"/>
          <w:i/>
          <w:color w:val="000000"/>
          <w:spacing w:val="-1"/>
          <w:sz w:val="24"/>
          <w:szCs w:val="24"/>
        </w:rPr>
        <w:t xml:space="preserve">Про Антимонопольний комітет </w:t>
      </w:r>
      <w:r w:rsidRPr="00F54250">
        <w:rPr>
          <w:rFonts w:ascii="Times New Roman" w:hAnsi="Times New Roman" w:cs="Times New Roman"/>
          <w:i/>
          <w:color w:val="000000"/>
          <w:spacing w:val="4"/>
          <w:sz w:val="24"/>
          <w:szCs w:val="24"/>
        </w:rPr>
        <w:t>України</w:t>
      </w:r>
      <w:r>
        <w:rPr>
          <w:rFonts w:ascii="Times New Roman" w:hAnsi="Times New Roman" w:cs="Times New Roman"/>
          <w:i/>
          <w:color w:val="000000"/>
          <w:spacing w:val="4"/>
          <w:sz w:val="24"/>
          <w:szCs w:val="24"/>
        </w:rPr>
        <w:t>»</w:t>
      </w:r>
      <w:r w:rsidR="009543CC">
        <w:rPr>
          <w:rFonts w:ascii="Times New Roman" w:hAnsi="Times New Roman" w:cs="Times New Roman"/>
          <w:i/>
          <w:color w:val="000000"/>
          <w:spacing w:val="4"/>
          <w:sz w:val="24"/>
          <w:szCs w:val="24"/>
        </w:rPr>
        <w:t>, вимоги г</w:t>
      </w:r>
      <w:r w:rsidRPr="00F54250">
        <w:rPr>
          <w:rFonts w:ascii="Times New Roman" w:hAnsi="Times New Roman" w:cs="Times New Roman"/>
          <w:i/>
          <w:color w:val="000000"/>
          <w:spacing w:val="4"/>
          <w:sz w:val="24"/>
          <w:szCs w:val="24"/>
        </w:rPr>
        <w:t xml:space="preserve">олови </w:t>
      </w:r>
      <w:r w:rsidRPr="00F54250">
        <w:rPr>
          <w:rFonts w:ascii="Times New Roman" w:hAnsi="Times New Roman" w:cs="Times New Roman"/>
          <w:i/>
          <w:color w:val="000000"/>
          <w:spacing w:val="-1"/>
          <w:sz w:val="24"/>
          <w:szCs w:val="24"/>
        </w:rPr>
        <w:t xml:space="preserve">територіального відділення Комітету є обов'язковими для виконання у визначені </w:t>
      </w:r>
      <w:r>
        <w:rPr>
          <w:rFonts w:ascii="Times New Roman" w:hAnsi="Times New Roman" w:cs="Times New Roman"/>
          <w:i/>
          <w:color w:val="000000"/>
          <w:spacing w:val="-2"/>
          <w:sz w:val="24"/>
          <w:szCs w:val="24"/>
        </w:rPr>
        <w:t>ним</w:t>
      </w:r>
      <w:r w:rsidRPr="00F54250">
        <w:rPr>
          <w:rFonts w:ascii="Times New Roman" w:hAnsi="Times New Roman" w:cs="Times New Roman"/>
          <w:i/>
          <w:color w:val="000000"/>
          <w:spacing w:val="-2"/>
          <w:sz w:val="24"/>
          <w:szCs w:val="24"/>
        </w:rPr>
        <w:t xml:space="preserve"> строки. Відповідно до статті 22</w:t>
      </w:r>
      <w:r>
        <w:rPr>
          <w:rFonts w:ascii="Times New Roman" w:hAnsi="Times New Roman" w:cs="Times New Roman"/>
          <w:i/>
          <w:color w:val="000000"/>
          <w:spacing w:val="-2"/>
          <w:sz w:val="24"/>
          <w:szCs w:val="24"/>
          <w:vertAlign w:val="superscript"/>
        </w:rPr>
        <w:t xml:space="preserve">1  </w:t>
      </w:r>
      <w:r w:rsidRPr="00F54250">
        <w:rPr>
          <w:rFonts w:ascii="Times New Roman" w:hAnsi="Times New Roman" w:cs="Times New Roman"/>
          <w:i/>
          <w:color w:val="000000"/>
          <w:spacing w:val="-2"/>
          <w:sz w:val="24"/>
          <w:szCs w:val="24"/>
        </w:rPr>
        <w:t xml:space="preserve">цього ж Закону суб'єкти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w:t>
      </w:r>
      <w:r w:rsidRPr="00F54250">
        <w:rPr>
          <w:rFonts w:ascii="Times New Roman" w:hAnsi="Times New Roman" w:cs="Times New Roman"/>
          <w:i/>
          <w:color w:val="000000"/>
          <w:sz w:val="24"/>
          <w:szCs w:val="24"/>
        </w:rPr>
        <w:t xml:space="preserve">структурні підрозділи, філії, представництва, їх посадові особи та працівники, </w:t>
      </w:r>
      <w:r w:rsidRPr="00F54250">
        <w:rPr>
          <w:rFonts w:ascii="Times New Roman" w:hAnsi="Times New Roman" w:cs="Times New Roman"/>
          <w:i/>
          <w:color w:val="000000"/>
          <w:spacing w:val="-2"/>
          <w:sz w:val="24"/>
          <w:szCs w:val="24"/>
        </w:rPr>
        <w:t xml:space="preserve">фізичні особи зобов'язані на вимогу органу Антимонопольного комітету України, </w:t>
      </w:r>
      <w:r>
        <w:rPr>
          <w:rFonts w:ascii="Times New Roman" w:hAnsi="Times New Roman" w:cs="Times New Roman"/>
          <w:i/>
          <w:color w:val="000000"/>
          <w:spacing w:val="-1"/>
          <w:sz w:val="24"/>
          <w:szCs w:val="24"/>
        </w:rPr>
        <w:t xml:space="preserve">голови територіального </w:t>
      </w:r>
      <w:r w:rsidR="009543CC">
        <w:rPr>
          <w:rFonts w:ascii="Times New Roman" w:hAnsi="Times New Roman" w:cs="Times New Roman"/>
          <w:i/>
          <w:color w:val="000000"/>
          <w:spacing w:val="-1"/>
          <w:sz w:val="24"/>
          <w:szCs w:val="24"/>
        </w:rPr>
        <w:t>відділення</w:t>
      </w:r>
      <w:r w:rsidRPr="00F54250">
        <w:rPr>
          <w:rFonts w:ascii="Times New Roman" w:hAnsi="Times New Roman" w:cs="Times New Roman"/>
          <w:i/>
          <w:color w:val="000000"/>
          <w:spacing w:val="-1"/>
          <w:sz w:val="24"/>
          <w:szCs w:val="24"/>
        </w:rPr>
        <w:t xml:space="preserve"> Антимонопольного комітету України, </w:t>
      </w:r>
      <w:r w:rsidRPr="00F54250">
        <w:rPr>
          <w:rFonts w:ascii="Times New Roman" w:hAnsi="Times New Roman" w:cs="Times New Roman"/>
          <w:i/>
          <w:color w:val="000000"/>
          <w:spacing w:val="-2"/>
          <w:sz w:val="24"/>
          <w:szCs w:val="24"/>
        </w:rPr>
        <w:t xml:space="preserve">уповноважених ними працівників Антимонопольного комітету України, його </w:t>
      </w:r>
      <w:r w:rsidRPr="00F54250">
        <w:rPr>
          <w:rFonts w:ascii="Times New Roman" w:hAnsi="Times New Roman" w:cs="Times New Roman"/>
          <w:i/>
          <w:color w:val="000000"/>
          <w:spacing w:val="6"/>
          <w:sz w:val="24"/>
          <w:szCs w:val="24"/>
        </w:rPr>
        <w:t xml:space="preserve">територіального відділення подавати документи, предмети чи інші носії </w:t>
      </w:r>
      <w:r w:rsidRPr="00F54250">
        <w:rPr>
          <w:rFonts w:ascii="Times New Roman" w:hAnsi="Times New Roman" w:cs="Times New Roman"/>
          <w:i/>
          <w:color w:val="000000"/>
          <w:spacing w:val="-2"/>
          <w:sz w:val="24"/>
          <w:szCs w:val="24"/>
        </w:rPr>
        <w:t xml:space="preserve">інформації, пояснення, іншу інформацію, в тому числі з обмеженим доступом та </w:t>
      </w:r>
      <w:r w:rsidRPr="00F54250">
        <w:rPr>
          <w:rFonts w:ascii="Times New Roman" w:hAnsi="Times New Roman" w:cs="Times New Roman"/>
          <w:i/>
          <w:color w:val="000000"/>
          <w:sz w:val="24"/>
          <w:szCs w:val="24"/>
        </w:rPr>
        <w:t xml:space="preserve">банківську таємницю, необхідну для виконання Антимонопольним комітетом </w:t>
      </w:r>
      <w:r w:rsidRPr="00F54250">
        <w:rPr>
          <w:rFonts w:ascii="Times New Roman" w:hAnsi="Times New Roman" w:cs="Times New Roman"/>
          <w:i/>
          <w:color w:val="000000"/>
          <w:spacing w:val="8"/>
          <w:sz w:val="24"/>
          <w:szCs w:val="24"/>
        </w:rPr>
        <w:t xml:space="preserve">України, його територіальними відділеннями завдань, передбачених </w:t>
      </w:r>
      <w:r w:rsidRPr="00F54250">
        <w:rPr>
          <w:rFonts w:ascii="Times New Roman" w:hAnsi="Times New Roman" w:cs="Times New Roman"/>
          <w:i/>
          <w:color w:val="000000"/>
          <w:spacing w:val="-2"/>
          <w:sz w:val="24"/>
          <w:szCs w:val="24"/>
        </w:rPr>
        <w:t>законодавством про</w:t>
      </w:r>
      <w:r>
        <w:rPr>
          <w:rFonts w:ascii="Times New Roman" w:hAnsi="Times New Roman" w:cs="Times New Roman"/>
          <w:i/>
          <w:color w:val="000000"/>
          <w:spacing w:val="-2"/>
          <w:sz w:val="24"/>
          <w:szCs w:val="24"/>
        </w:rPr>
        <w:t xml:space="preserve"> захист економічної конкуренції».</w:t>
      </w:r>
    </w:p>
    <w:p w:rsidR="008E0726" w:rsidRDefault="008E0726" w:rsidP="00091025">
      <w:pPr>
        <w:spacing w:after="0" w:line="240" w:lineRule="auto"/>
        <w:ind w:left="567" w:hanging="567"/>
        <w:jc w:val="both"/>
        <w:rPr>
          <w:rFonts w:ascii="Times New Roman" w:hAnsi="Times New Roman" w:cs="Times New Roman"/>
          <w:sz w:val="24"/>
          <w:szCs w:val="24"/>
          <w:lang w:eastAsia="ja-JP"/>
        </w:rPr>
      </w:pPr>
      <w:r w:rsidRPr="003D3ED6">
        <w:rPr>
          <w:rFonts w:ascii="Times New Roman" w:hAnsi="Times New Roman" w:cs="Times New Roman"/>
          <w:sz w:val="24"/>
          <w:szCs w:val="24"/>
        </w:rPr>
        <w:lastRenderedPageBreak/>
        <w:t>(2</w:t>
      </w:r>
      <w:r w:rsidR="009543CC">
        <w:rPr>
          <w:rFonts w:ascii="Times New Roman" w:hAnsi="Times New Roman" w:cs="Times New Roman"/>
          <w:sz w:val="24"/>
          <w:szCs w:val="24"/>
        </w:rPr>
        <w:t>5</w:t>
      </w:r>
      <w:r w:rsidRPr="003D3ED6">
        <w:rPr>
          <w:rFonts w:ascii="Times New Roman" w:hAnsi="Times New Roman" w:cs="Times New Roman"/>
          <w:sz w:val="24"/>
          <w:szCs w:val="24"/>
        </w:rPr>
        <w:t>)</w:t>
      </w:r>
      <w:r w:rsidRPr="00A8767A">
        <w:rPr>
          <w:rFonts w:ascii="Times New Roman" w:hAnsi="Times New Roman" w:cs="Times New Roman"/>
          <w:b/>
          <w:sz w:val="24"/>
          <w:szCs w:val="24"/>
        </w:rPr>
        <w:tab/>
      </w:r>
      <w:r>
        <w:rPr>
          <w:rFonts w:ascii="Times New Roman" w:hAnsi="Times New Roman" w:cs="Times New Roman"/>
          <w:bCs/>
          <w:sz w:val="24"/>
          <w:szCs w:val="24"/>
          <w:lang w:eastAsia="ja-JP"/>
        </w:rPr>
        <w:t>У</w:t>
      </w:r>
      <w:r w:rsidRPr="00A8767A">
        <w:rPr>
          <w:rFonts w:ascii="Times New Roman" w:hAnsi="Times New Roman" w:cs="Times New Roman"/>
          <w:b/>
          <w:bCs/>
          <w:sz w:val="24"/>
          <w:szCs w:val="24"/>
          <w:lang w:eastAsia="ja-JP"/>
        </w:rPr>
        <w:t xml:space="preserve"> </w:t>
      </w:r>
      <w:r w:rsidRPr="00A8767A">
        <w:rPr>
          <w:rFonts w:ascii="Times New Roman" w:hAnsi="Times New Roman" w:cs="Times New Roman"/>
          <w:sz w:val="24"/>
          <w:szCs w:val="24"/>
          <w:lang w:eastAsia="ja-JP"/>
        </w:rPr>
        <w:t xml:space="preserve">Вимозі </w:t>
      </w:r>
      <w:r w:rsidRPr="00A8767A">
        <w:rPr>
          <w:rFonts w:ascii="Times New Roman" w:hAnsi="Times New Roman" w:cs="Times New Roman"/>
          <w:bCs/>
          <w:sz w:val="24"/>
          <w:szCs w:val="24"/>
          <w:lang w:eastAsia="ru-RU"/>
        </w:rPr>
        <w:t>зазначалось</w:t>
      </w:r>
      <w:r w:rsidRPr="00A8767A">
        <w:rPr>
          <w:rFonts w:ascii="Times New Roman" w:hAnsi="Times New Roman" w:cs="Times New Roman"/>
          <w:sz w:val="24"/>
          <w:szCs w:val="24"/>
          <w:lang w:eastAsia="ja-JP"/>
        </w:rPr>
        <w:t>, що неподання інформації, подання інформації в неповному обсязі у встановлені головою територіального відділення строки або подання недостовірної інформації територіальному відділенню Антимонопольного комітету України тягне за собою відповідальність згідно зі статтями 50 та 52 Закону України «Про захист економічної конкуренції», а також зазначалось, що вимоги голови територіального відділення щодо надання інформації є обов’язковими для виконання у визначені ним строки.</w:t>
      </w:r>
    </w:p>
    <w:p w:rsidR="008E0726" w:rsidRDefault="008E0726" w:rsidP="00091025">
      <w:pPr>
        <w:widowControl w:val="0"/>
        <w:tabs>
          <w:tab w:val="left" w:pos="9000"/>
          <w:tab w:val="left" w:pos="9355"/>
        </w:tabs>
        <w:spacing w:after="0" w:line="240" w:lineRule="auto"/>
        <w:ind w:left="567" w:hanging="567"/>
        <w:contextualSpacing/>
        <w:jc w:val="both"/>
        <w:rPr>
          <w:rFonts w:ascii="Times New Roman" w:hAnsi="Times New Roman" w:cs="Times New Roman"/>
          <w:sz w:val="24"/>
          <w:szCs w:val="24"/>
        </w:rPr>
      </w:pPr>
      <w:r w:rsidRPr="003D3ED6">
        <w:rPr>
          <w:rFonts w:ascii="Times New Roman" w:hAnsi="Times New Roman" w:cs="Times New Roman"/>
          <w:sz w:val="24"/>
          <w:szCs w:val="24"/>
        </w:rPr>
        <w:t>(2</w:t>
      </w:r>
      <w:r w:rsidR="009543CC">
        <w:rPr>
          <w:rFonts w:ascii="Times New Roman" w:hAnsi="Times New Roman" w:cs="Times New Roman"/>
          <w:sz w:val="24"/>
          <w:szCs w:val="24"/>
        </w:rPr>
        <w:t>6</w:t>
      </w:r>
      <w:r w:rsidRPr="003D3ED6">
        <w:rPr>
          <w:rFonts w:ascii="Times New Roman" w:hAnsi="Times New Roman" w:cs="Times New Roman"/>
          <w:sz w:val="24"/>
          <w:szCs w:val="24"/>
        </w:rPr>
        <w:t>)</w:t>
      </w:r>
      <w:r>
        <w:rPr>
          <w:rFonts w:ascii="Times New Roman" w:hAnsi="Times New Roman" w:cs="Times New Roman"/>
          <w:b/>
          <w:sz w:val="24"/>
          <w:szCs w:val="24"/>
        </w:rPr>
        <w:tab/>
      </w:r>
      <w:r w:rsidRPr="00A8767A">
        <w:rPr>
          <w:rFonts w:ascii="Times New Roman" w:hAnsi="Times New Roman" w:cs="Times New Roman"/>
          <w:sz w:val="24"/>
          <w:szCs w:val="24"/>
        </w:rPr>
        <w:t xml:space="preserve">Отже, </w:t>
      </w:r>
      <w:r w:rsidR="00E04DD7">
        <w:rPr>
          <w:rFonts w:ascii="Times New Roman" w:hAnsi="Times New Roman" w:cs="Times New Roman"/>
          <w:sz w:val="24"/>
          <w:szCs w:val="24"/>
        </w:rPr>
        <w:t xml:space="preserve">відповідно до </w:t>
      </w:r>
      <w:r w:rsidRPr="00A8767A">
        <w:rPr>
          <w:rFonts w:ascii="Times New Roman" w:hAnsi="Times New Roman" w:cs="Times New Roman"/>
          <w:sz w:val="24"/>
          <w:szCs w:val="24"/>
        </w:rPr>
        <w:t xml:space="preserve">зазначених норм чинного законодавства, голова Відділення мав право вимагати у </w:t>
      </w:r>
      <w:r>
        <w:rPr>
          <w:rFonts w:ascii="Times New Roman" w:hAnsi="Times New Roman" w:cs="Times New Roman"/>
          <w:sz w:val="24"/>
          <w:szCs w:val="24"/>
        </w:rPr>
        <w:t>ТОВ «</w:t>
      </w:r>
      <w:proofErr w:type="spellStart"/>
      <w:r>
        <w:rPr>
          <w:rFonts w:ascii="Times New Roman" w:hAnsi="Times New Roman" w:cs="Times New Roman"/>
          <w:sz w:val="24"/>
          <w:szCs w:val="24"/>
        </w:rPr>
        <w:t>Променергобуд</w:t>
      </w:r>
      <w:proofErr w:type="spellEnd"/>
      <w:r>
        <w:rPr>
          <w:rFonts w:ascii="Times New Roman" w:hAnsi="Times New Roman" w:cs="Times New Roman"/>
          <w:sz w:val="24"/>
          <w:szCs w:val="24"/>
        </w:rPr>
        <w:t xml:space="preserve"> Україна»</w:t>
      </w:r>
      <w:r w:rsidRPr="00A8767A">
        <w:rPr>
          <w:rFonts w:ascii="Times New Roman" w:hAnsi="Times New Roman" w:cs="Times New Roman"/>
          <w:sz w:val="24"/>
          <w:szCs w:val="24"/>
        </w:rPr>
        <w:t xml:space="preserve">, </w:t>
      </w:r>
      <w:r>
        <w:rPr>
          <w:rFonts w:ascii="Times New Roman" w:hAnsi="Times New Roman" w:cs="Times New Roman"/>
          <w:sz w:val="24"/>
          <w:szCs w:val="24"/>
        </w:rPr>
        <w:t>яке</w:t>
      </w:r>
      <w:r w:rsidR="009543CC">
        <w:rPr>
          <w:rFonts w:ascii="Times New Roman" w:hAnsi="Times New Roman" w:cs="Times New Roman"/>
          <w:sz w:val="24"/>
          <w:szCs w:val="24"/>
        </w:rPr>
        <w:t>,</w:t>
      </w:r>
      <w:r>
        <w:rPr>
          <w:rFonts w:ascii="Times New Roman" w:hAnsi="Times New Roman" w:cs="Times New Roman"/>
          <w:sz w:val="24"/>
          <w:szCs w:val="24"/>
        </w:rPr>
        <w:t xml:space="preserve"> в свою чергу</w:t>
      </w:r>
      <w:r w:rsidR="009543CC">
        <w:rPr>
          <w:rFonts w:ascii="Times New Roman" w:hAnsi="Times New Roman" w:cs="Times New Roman"/>
          <w:sz w:val="24"/>
          <w:szCs w:val="24"/>
        </w:rPr>
        <w:t>,</w:t>
      </w:r>
      <w:r w:rsidRPr="00A8767A">
        <w:rPr>
          <w:rFonts w:ascii="Times New Roman" w:hAnsi="Times New Roman" w:cs="Times New Roman"/>
          <w:spacing w:val="-2"/>
          <w:sz w:val="24"/>
          <w:szCs w:val="24"/>
          <w:lang w:eastAsia="ja-JP"/>
        </w:rPr>
        <w:t xml:space="preserve"> </w:t>
      </w:r>
      <w:r w:rsidRPr="00A8767A">
        <w:rPr>
          <w:rFonts w:ascii="Times New Roman" w:hAnsi="Times New Roman" w:cs="Times New Roman"/>
          <w:sz w:val="24"/>
          <w:szCs w:val="24"/>
        </w:rPr>
        <w:t xml:space="preserve"> зобов’язане було надати інформацію та копії докуме</w:t>
      </w:r>
      <w:r w:rsidR="009543CC">
        <w:rPr>
          <w:rFonts w:ascii="Times New Roman" w:hAnsi="Times New Roman" w:cs="Times New Roman"/>
          <w:sz w:val="24"/>
          <w:szCs w:val="24"/>
        </w:rPr>
        <w:t>нтів, що запитувалися у Вимозі</w:t>
      </w:r>
      <w:r w:rsidRPr="00A8767A">
        <w:rPr>
          <w:rFonts w:ascii="Times New Roman" w:hAnsi="Times New Roman" w:cs="Times New Roman"/>
          <w:sz w:val="24"/>
          <w:szCs w:val="24"/>
        </w:rPr>
        <w:t xml:space="preserve"> у встановлені строки. </w:t>
      </w:r>
    </w:p>
    <w:p w:rsidR="008E0726" w:rsidRDefault="008E0726" w:rsidP="00BD4667">
      <w:pPr>
        <w:widowControl w:val="0"/>
        <w:spacing w:after="0" w:line="240" w:lineRule="auto"/>
        <w:ind w:left="567" w:hanging="567"/>
        <w:jc w:val="both"/>
        <w:rPr>
          <w:rFonts w:ascii="Times New Roman" w:hAnsi="Times New Roman" w:cs="Times New Roman"/>
          <w:sz w:val="24"/>
          <w:szCs w:val="24"/>
          <w:lang w:val="ru-RU" w:eastAsia="ja-JP"/>
        </w:rPr>
      </w:pPr>
      <w:r w:rsidRPr="003D3ED6">
        <w:rPr>
          <w:rFonts w:ascii="Times New Roman" w:hAnsi="Times New Roman" w:cs="Times New Roman"/>
          <w:sz w:val="24"/>
          <w:szCs w:val="24"/>
          <w:lang w:eastAsia="ja-JP"/>
        </w:rPr>
        <w:t>(2</w:t>
      </w:r>
      <w:r w:rsidR="00BD4667">
        <w:rPr>
          <w:rFonts w:ascii="Times New Roman" w:hAnsi="Times New Roman" w:cs="Times New Roman"/>
          <w:sz w:val="24"/>
          <w:szCs w:val="24"/>
          <w:lang w:eastAsia="ja-JP"/>
        </w:rPr>
        <w:t>7</w:t>
      </w:r>
      <w:r w:rsidRPr="003D3ED6">
        <w:rPr>
          <w:rFonts w:ascii="Times New Roman" w:hAnsi="Times New Roman" w:cs="Times New Roman"/>
          <w:sz w:val="24"/>
          <w:szCs w:val="24"/>
          <w:lang w:eastAsia="ja-JP"/>
        </w:rPr>
        <w:t>)</w:t>
      </w:r>
      <w:r>
        <w:rPr>
          <w:rFonts w:ascii="Times New Roman" w:hAnsi="Times New Roman" w:cs="Times New Roman"/>
          <w:sz w:val="24"/>
          <w:szCs w:val="24"/>
          <w:lang w:eastAsia="ja-JP"/>
        </w:rPr>
        <w:tab/>
      </w:r>
      <w:r w:rsidRPr="00A8767A">
        <w:rPr>
          <w:rFonts w:ascii="Times New Roman" w:hAnsi="Times New Roman" w:cs="Times New Roman"/>
          <w:sz w:val="24"/>
          <w:szCs w:val="24"/>
          <w:lang w:eastAsia="ja-JP"/>
        </w:rPr>
        <w:t xml:space="preserve">У встановлений головою Відділення строк </w:t>
      </w:r>
      <w:r>
        <w:rPr>
          <w:rFonts w:ascii="Times New Roman" w:hAnsi="Times New Roman" w:cs="Times New Roman"/>
          <w:sz w:val="24"/>
          <w:szCs w:val="24"/>
          <w:lang w:eastAsia="ja-JP"/>
        </w:rPr>
        <w:t xml:space="preserve">Товариством </w:t>
      </w:r>
      <w:r w:rsidRPr="00A8767A">
        <w:rPr>
          <w:rFonts w:ascii="Times New Roman" w:hAnsi="Times New Roman" w:cs="Times New Roman"/>
          <w:sz w:val="24"/>
          <w:szCs w:val="24"/>
          <w:lang w:eastAsia="ja-JP"/>
        </w:rPr>
        <w:t xml:space="preserve">не була надана інформація, </w:t>
      </w:r>
      <w:r>
        <w:rPr>
          <w:rFonts w:ascii="Times New Roman" w:hAnsi="Times New Roman" w:cs="Times New Roman"/>
          <w:sz w:val="24"/>
          <w:szCs w:val="24"/>
          <w:lang w:eastAsia="ja-JP"/>
        </w:rPr>
        <w:t>запит</w:t>
      </w:r>
      <w:r w:rsidR="00E04DD7">
        <w:rPr>
          <w:rFonts w:ascii="Times New Roman" w:hAnsi="Times New Roman" w:cs="Times New Roman"/>
          <w:sz w:val="24"/>
          <w:szCs w:val="24"/>
          <w:lang w:eastAsia="ja-JP"/>
        </w:rPr>
        <w:t>ува</w:t>
      </w:r>
      <w:r>
        <w:rPr>
          <w:rFonts w:ascii="Times New Roman" w:hAnsi="Times New Roman" w:cs="Times New Roman"/>
          <w:sz w:val="24"/>
          <w:szCs w:val="24"/>
          <w:lang w:eastAsia="ja-JP"/>
        </w:rPr>
        <w:t>на</w:t>
      </w:r>
      <w:r w:rsidRPr="00A8767A">
        <w:rPr>
          <w:rFonts w:ascii="Times New Roman" w:hAnsi="Times New Roman" w:cs="Times New Roman"/>
          <w:sz w:val="24"/>
          <w:szCs w:val="24"/>
          <w:lang w:eastAsia="ja-JP"/>
        </w:rPr>
        <w:t xml:space="preserve"> </w:t>
      </w:r>
      <w:r w:rsidR="00C2599B">
        <w:rPr>
          <w:rFonts w:ascii="Times New Roman" w:hAnsi="Times New Roman" w:cs="Times New Roman"/>
          <w:sz w:val="24"/>
          <w:szCs w:val="24"/>
          <w:lang w:eastAsia="ja-JP"/>
        </w:rPr>
        <w:t xml:space="preserve">у </w:t>
      </w:r>
      <w:r w:rsidRPr="00A8767A">
        <w:rPr>
          <w:rFonts w:ascii="Times New Roman" w:hAnsi="Times New Roman" w:cs="Times New Roman"/>
          <w:sz w:val="24"/>
          <w:szCs w:val="24"/>
          <w:lang w:eastAsia="ja-JP"/>
        </w:rPr>
        <w:t>Вимо</w:t>
      </w:r>
      <w:r w:rsidR="00C2599B">
        <w:rPr>
          <w:rFonts w:ascii="Times New Roman" w:hAnsi="Times New Roman" w:cs="Times New Roman"/>
          <w:sz w:val="24"/>
          <w:szCs w:val="24"/>
          <w:lang w:eastAsia="ja-JP"/>
        </w:rPr>
        <w:t>зі</w:t>
      </w:r>
      <w:r w:rsidRPr="00A8767A">
        <w:rPr>
          <w:rFonts w:ascii="Times New Roman" w:hAnsi="Times New Roman" w:cs="Times New Roman"/>
          <w:sz w:val="24"/>
          <w:szCs w:val="24"/>
          <w:lang w:eastAsia="ja-JP"/>
        </w:rPr>
        <w:t>.</w:t>
      </w:r>
      <w:r w:rsidRPr="00A8767A">
        <w:rPr>
          <w:rFonts w:ascii="Times New Roman" w:hAnsi="Times New Roman" w:cs="Times New Roman"/>
          <w:sz w:val="24"/>
          <w:szCs w:val="24"/>
          <w:lang w:val="ru-RU" w:eastAsia="ja-JP"/>
        </w:rPr>
        <w:t xml:space="preserve"> При </w:t>
      </w:r>
      <w:proofErr w:type="spellStart"/>
      <w:r w:rsidRPr="00A8767A">
        <w:rPr>
          <w:rFonts w:ascii="Times New Roman" w:hAnsi="Times New Roman" w:cs="Times New Roman"/>
          <w:sz w:val="24"/>
          <w:szCs w:val="24"/>
          <w:lang w:val="ru-RU" w:eastAsia="ja-JP"/>
        </w:rPr>
        <w:t>цьому</w:t>
      </w:r>
      <w:proofErr w:type="spellEnd"/>
      <w:r w:rsidRPr="00A8767A">
        <w:rPr>
          <w:rFonts w:ascii="Times New Roman" w:hAnsi="Times New Roman" w:cs="Times New Roman"/>
          <w:sz w:val="24"/>
          <w:szCs w:val="24"/>
          <w:lang w:val="ru-RU" w:eastAsia="ja-JP"/>
        </w:rPr>
        <w:t xml:space="preserve">, </w:t>
      </w:r>
      <w:r>
        <w:rPr>
          <w:rFonts w:ascii="Times New Roman" w:hAnsi="Times New Roman" w:cs="Times New Roman"/>
          <w:sz w:val="24"/>
          <w:szCs w:val="24"/>
        </w:rPr>
        <w:t>ТОВ «</w:t>
      </w:r>
      <w:proofErr w:type="spellStart"/>
      <w:r>
        <w:rPr>
          <w:rFonts w:ascii="Times New Roman" w:hAnsi="Times New Roman" w:cs="Times New Roman"/>
          <w:sz w:val="24"/>
          <w:szCs w:val="24"/>
        </w:rPr>
        <w:t>Променергобуд</w:t>
      </w:r>
      <w:proofErr w:type="spellEnd"/>
      <w:r>
        <w:rPr>
          <w:rFonts w:ascii="Times New Roman" w:hAnsi="Times New Roman" w:cs="Times New Roman"/>
          <w:sz w:val="24"/>
          <w:szCs w:val="24"/>
        </w:rPr>
        <w:t xml:space="preserve"> Україна»</w:t>
      </w:r>
      <w:r w:rsidRPr="00A8767A">
        <w:rPr>
          <w:rFonts w:ascii="Times New Roman" w:hAnsi="Times New Roman" w:cs="Times New Roman"/>
          <w:spacing w:val="-2"/>
          <w:sz w:val="24"/>
          <w:szCs w:val="24"/>
          <w:lang w:eastAsia="ja-JP"/>
        </w:rPr>
        <w:t xml:space="preserve"> </w:t>
      </w:r>
      <w:r w:rsidRPr="00A8767A">
        <w:rPr>
          <w:rFonts w:ascii="Times New Roman" w:hAnsi="Times New Roman" w:cs="Times New Roman"/>
          <w:sz w:val="24"/>
          <w:szCs w:val="24"/>
          <w:lang w:val="ru-RU" w:eastAsia="ja-JP"/>
        </w:rPr>
        <w:t xml:space="preserve">не </w:t>
      </w:r>
      <w:proofErr w:type="spellStart"/>
      <w:r w:rsidRPr="00A8767A">
        <w:rPr>
          <w:rFonts w:ascii="Times New Roman" w:hAnsi="Times New Roman" w:cs="Times New Roman"/>
          <w:sz w:val="24"/>
          <w:szCs w:val="24"/>
          <w:lang w:val="ru-RU" w:eastAsia="ja-JP"/>
        </w:rPr>
        <w:t>зверталось</w:t>
      </w:r>
      <w:proofErr w:type="spellEnd"/>
      <w:r w:rsidRPr="00A8767A">
        <w:rPr>
          <w:rFonts w:ascii="Times New Roman" w:hAnsi="Times New Roman" w:cs="Times New Roman"/>
          <w:sz w:val="24"/>
          <w:szCs w:val="24"/>
          <w:lang w:val="ru-RU" w:eastAsia="ja-JP"/>
        </w:rPr>
        <w:t xml:space="preserve"> до</w:t>
      </w:r>
      <w:proofErr w:type="gramStart"/>
      <w:r w:rsidRPr="00A8767A">
        <w:rPr>
          <w:rFonts w:ascii="Times New Roman" w:hAnsi="Times New Roman" w:cs="Times New Roman"/>
          <w:sz w:val="24"/>
          <w:szCs w:val="24"/>
          <w:lang w:val="ru-RU" w:eastAsia="ja-JP"/>
        </w:rPr>
        <w:t xml:space="preserve"> </w:t>
      </w:r>
      <w:proofErr w:type="spellStart"/>
      <w:r w:rsidRPr="00A8767A">
        <w:rPr>
          <w:rFonts w:ascii="Times New Roman" w:hAnsi="Times New Roman" w:cs="Times New Roman"/>
          <w:sz w:val="24"/>
          <w:szCs w:val="24"/>
          <w:lang w:val="ru-RU" w:eastAsia="ja-JP"/>
        </w:rPr>
        <w:t>В</w:t>
      </w:r>
      <w:proofErr w:type="gramEnd"/>
      <w:r w:rsidRPr="00A8767A">
        <w:rPr>
          <w:rFonts w:ascii="Times New Roman" w:hAnsi="Times New Roman" w:cs="Times New Roman"/>
          <w:sz w:val="24"/>
          <w:szCs w:val="24"/>
          <w:lang w:val="ru-RU" w:eastAsia="ja-JP"/>
        </w:rPr>
        <w:t>ідділення</w:t>
      </w:r>
      <w:proofErr w:type="spellEnd"/>
      <w:r w:rsidRPr="00A8767A">
        <w:rPr>
          <w:rFonts w:ascii="Times New Roman" w:hAnsi="Times New Roman" w:cs="Times New Roman"/>
          <w:sz w:val="24"/>
          <w:szCs w:val="24"/>
          <w:lang w:val="ru-RU" w:eastAsia="ja-JP"/>
        </w:rPr>
        <w:t xml:space="preserve"> </w:t>
      </w:r>
      <w:proofErr w:type="spellStart"/>
      <w:r w:rsidRPr="00A8767A">
        <w:rPr>
          <w:rFonts w:ascii="Times New Roman" w:hAnsi="Times New Roman" w:cs="Times New Roman"/>
          <w:sz w:val="24"/>
          <w:szCs w:val="24"/>
          <w:lang w:val="ru-RU" w:eastAsia="ja-JP"/>
        </w:rPr>
        <w:t>щодо</w:t>
      </w:r>
      <w:proofErr w:type="spellEnd"/>
      <w:r w:rsidRPr="00A8767A">
        <w:rPr>
          <w:rFonts w:ascii="Times New Roman" w:hAnsi="Times New Roman" w:cs="Times New Roman"/>
          <w:sz w:val="24"/>
          <w:szCs w:val="24"/>
          <w:lang w:val="ru-RU" w:eastAsia="ja-JP"/>
        </w:rPr>
        <w:t xml:space="preserve"> </w:t>
      </w:r>
      <w:proofErr w:type="spellStart"/>
      <w:r w:rsidRPr="00A8767A">
        <w:rPr>
          <w:rFonts w:ascii="Times New Roman" w:hAnsi="Times New Roman" w:cs="Times New Roman"/>
          <w:sz w:val="24"/>
          <w:szCs w:val="24"/>
          <w:lang w:val="ru-RU" w:eastAsia="ja-JP"/>
        </w:rPr>
        <w:t>п</w:t>
      </w:r>
      <w:r w:rsidR="004F068A">
        <w:rPr>
          <w:rFonts w:ascii="Times New Roman" w:hAnsi="Times New Roman" w:cs="Times New Roman"/>
          <w:sz w:val="24"/>
          <w:szCs w:val="24"/>
          <w:lang w:val="ru-RU" w:eastAsia="ja-JP"/>
        </w:rPr>
        <w:t>р</w:t>
      </w:r>
      <w:r w:rsidRPr="00A8767A">
        <w:rPr>
          <w:rFonts w:ascii="Times New Roman" w:hAnsi="Times New Roman" w:cs="Times New Roman"/>
          <w:sz w:val="24"/>
          <w:szCs w:val="24"/>
          <w:lang w:val="ru-RU" w:eastAsia="ja-JP"/>
        </w:rPr>
        <w:t>одовження</w:t>
      </w:r>
      <w:proofErr w:type="spellEnd"/>
      <w:r w:rsidRPr="00A8767A">
        <w:rPr>
          <w:rFonts w:ascii="Times New Roman" w:hAnsi="Times New Roman" w:cs="Times New Roman"/>
          <w:sz w:val="24"/>
          <w:szCs w:val="24"/>
          <w:lang w:val="ru-RU" w:eastAsia="ja-JP"/>
        </w:rPr>
        <w:t xml:space="preserve"> строку </w:t>
      </w:r>
      <w:proofErr w:type="spellStart"/>
      <w:r w:rsidRPr="00A8767A">
        <w:rPr>
          <w:rFonts w:ascii="Times New Roman" w:hAnsi="Times New Roman" w:cs="Times New Roman"/>
          <w:sz w:val="24"/>
          <w:szCs w:val="24"/>
          <w:lang w:val="ru-RU" w:eastAsia="ja-JP"/>
        </w:rPr>
        <w:t>надання</w:t>
      </w:r>
      <w:proofErr w:type="spellEnd"/>
      <w:r w:rsidRPr="00A8767A">
        <w:rPr>
          <w:rFonts w:ascii="Times New Roman" w:hAnsi="Times New Roman" w:cs="Times New Roman"/>
          <w:sz w:val="24"/>
          <w:szCs w:val="24"/>
          <w:lang w:val="ru-RU" w:eastAsia="ja-JP"/>
        </w:rPr>
        <w:t xml:space="preserve"> </w:t>
      </w:r>
      <w:proofErr w:type="spellStart"/>
      <w:r w:rsidRPr="00A8767A">
        <w:rPr>
          <w:rFonts w:ascii="Times New Roman" w:hAnsi="Times New Roman" w:cs="Times New Roman"/>
          <w:sz w:val="24"/>
          <w:szCs w:val="24"/>
          <w:lang w:val="ru-RU" w:eastAsia="ja-JP"/>
        </w:rPr>
        <w:t>інформації</w:t>
      </w:r>
      <w:proofErr w:type="spellEnd"/>
      <w:r w:rsidRPr="00A8767A">
        <w:rPr>
          <w:rFonts w:ascii="Times New Roman" w:hAnsi="Times New Roman" w:cs="Times New Roman"/>
          <w:sz w:val="24"/>
          <w:szCs w:val="24"/>
          <w:lang w:val="ru-RU" w:eastAsia="ja-JP"/>
        </w:rPr>
        <w:t xml:space="preserve"> на </w:t>
      </w:r>
      <w:proofErr w:type="spellStart"/>
      <w:r w:rsidRPr="00A8767A">
        <w:rPr>
          <w:rFonts w:ascii="Times New Roman" w:hAnsi="Times New Roman" w:cs="Times New Roman"/>
          <w:sz w:val="24"/>
          <w:szCs w:val="24"/>
          <w:lang w:val="ru-RU" w:eastAsia="ja-JP"/>
        </w:rPr>
        <w:t>Вимогу</w:t>
      </w:r>
      <w:proofErr w:type="spellEnd"/>
      <w:r w:rsidRPr="00A8767A">
        <w:rPr>
          <w:rFonts w:ascii="Times New Roman" w:hAnsi="Times New Roman" w:cs="Times New Roman"/>
          <w:sz w:val="24"/>
          <w:szCs w:val="24"/>
          <w:lang w:val="ru-RU" w:eastAsia="ja-JP"/>
        </w:rPr>
        <w:t>.</w:t>
      </w:r>
    </w:p>
    <w:p w:rsidR="008E0726" w:rsidRDefault="008E0726" w:rsidP="00091025">
      <w:pPr>
        <w:shd w:val="clear" w:color="auto" w:fill="FFFFFF"/>
        <w:spacing w:after="0" w:line="240" w:lineRule="auto"/>
        <w:ind w:left="567" w:hanging="567"/>
        <w:jc w:val="both"/>
        <w:rPr>
          <w:rFonts w:ascii="Times New Roman" w:hAnsi="Times New Roman" w:cs="Times New Roman"/>
          <w:sz w:val="24"/>
        </w:rPr>
      </w:pPr>
      <w:r w:rsidRPr="003D3ED6">
        <w:rPr>
          <w:rFonts w:ascii="Times New Roman" w:hAnsi="Times New Roman" w:cs="Times New Roman"/>
          <w:color w:val="000000"/>
          <w:spacing w:val="-5"/>
          <w:sz w:val="24"/>
        </w:rPr>
        <w:t>(2</w:t>
      </w:r>
      <w:r w:rsidR="00BD4667">
        <w:rPr>
          <w:rFonts w:ascii="Times New Roman" w:hAnsi="Times New Roman" w:cs="Times New Roman"/>
          <w:color w:val="000000"/>
          <w:spacing w:val="-5"/>
          <w:sz w:val="24"/>
        </w:rPr>
        <w:t>8</w:t>
      </w:r>
      <w:r w:rsidRPr="003D3ED6">
        <w:rPr>
          <w:rFonts w:ascii="Times New Roman" w:hAnsi="Times New Roman" w:cs="Times New Roman"/>
          <w:color w:val="000000"/>
          <w:spacing w:val="-5"/>
          <w:sz w:val="24"/>
        </w:rPr>
        <w:t>)</w:t>
      </w:r>
      <w:r>
        <w:rPr>
          <w:rFonts w:ascii="Times New Roman" w:hAnsi="Times New Roman" w:cs="Times New Roman"/>
          <w:color w:val="000000"/>
          <w:spacing w:val="-5"/>
          <w:sz w:val="24"/>
        </w:rPr>
        <w:tab/>
      </w:r>
      <w:r w:rsidRPr="00A8767A">
        <w:rPr>
          <w:rFonts w:ascii="Times New Roman" w:hAnsi="Times New Roman" w:cs="Times New Roman"/>
          <w:color w:val="000000"/>
          <w:spacing w:val="-5"/>
          <w:sz w:val="24"/>
        </w:rPr>
        <w:t xml:space="preserve">Враховуючи </w:t>
      </w:r>
      <w:r>
        <w:rPr>
          <w:rFonts w:ascii="Times New Roman" w:hAnsi="Times New Roman" w:cs="Times New Roman"/>
          <w:color w:val="000000"/>
          <w:spacing w:val="-5"/>
          <w:sz w:val="24"/>
        </w:rPr>
        <w:t>зазначене</w:t>
      </w:r>
      <w:r w:rsidRPr="00A8767A">
        <w:rPr>
          <w:rFonts w:ascii="Times New Roman" w:hAnsi="Times New Roman" w:cs="Times New Roman"/>
          <w:color w:val="000000"/>
          <w:spacing w:val="-5"/>
          <w:sz w:val="24"/>
        </w:rPr>
        <w:t>, на засіданні адміністративної колегії</w:t>
      </w:r>
      <w:r>
        <w:rPr>
          <w:rFonts w:ascii="Times New Roman" w:hAnsi="Times New Roman" w:cs="Times New Roman"/>
          <w:color w:val="000000"/>
          <w:spacing w:val="-5"/>
          <w:sz w:val="24"/>
        </w:rPr>
        <w:t xml:space="preserve"> Відділення</w:t>
      </w:r>
      <w:r w:rsidRPr="00A8767A">
        <w:rPr>
          <w:rFonts w:ascii="Times New Roman" w:hAnsi="Times New Roman" w:cs="Times New Roman"/>
          <w:color w:val="000000"/>
          <w:spacing w:val="-5"/>
          <w:sz w:val="24"/>
        </w:rPr>
        <w:t xml:space="preserve">, яке відбулось 14.06.2017, було розпочато розгляд Справи </w:t>
      </w:r>
      <w:r w:rsidRPr="00A8767A">
        <w:rPr>
          <w:rFonts w:ascii="Times New Roman" w:hAnsi="Times New Roman" w:cs="Times New Roman"/>
          <w:sz w:val="24"/>
        </w:rPr>
        <w:t xml:space="preserve">за ознаками вчинення </w:t>
      </w:r>
      <w:r>
        <w:rPr>
          <w:rFonts w:ascii="Times New Roman" w:hAnsi="Times New Roman" w:cs="Times New Roman"/>
          <w:sz w:val="24"/>
          <w:szCs w:val="24"/>
        </w:rPr>
        <w:t>ТОВ «</w:t>
      </w:r>
      <w:proofErr w:type="spellStart"/>
      <w:r>
        <w:rPr>
          <w:rFonts w:ascii="Times New Roman" w:hAnsi="Times New Roman" w:cs="Times New Roman"/>
          <w:sz w:val="24"/>
          <w:szCs w:val="24"/>
        </w:rPr>
        <w:t>Променергобуд</w:t>
      </w:r>
      <w:proofErr w:type="spellEnd"/>
      <w:r>
        <w:rPr>
          <w:rFonts w:ascii="Times New Roman" w:hAnsi="Times New Roman" w:cs="Times New Roman"/>
          <w:sz w:val="24"/>
          <w:szCs w:val="24"/>
        </w:rPr>
        <w:t xml:space="preserve"> Україна»</w:t>
      </w:r>
      <w:r w:rsidRPr="00A8767A">
        <w:rPr>
          <w:rFonts w:ascii="Times New Roman" w:hAnsi="Times New Roman" w:cs="Times New Roman"/>
          <w:sz w:val="24"/>
        </w:rPr>
        <w:t xml:space="preserve"> порушення законодавства про захист економічної конкуренції, передбаченого пунктом 13 статті 50 Закону України «Про захист економічної конкуренції».</w:t>
      </w:r>
    </w:p>
    <w:p w:rsidR="008E0726" w:rsidRDefault="008E0726" w:rsidP="00091025">
      <w:pPr>
        <w:spacing w:after="0" w:line="240" w:lineRule="auto"/>
        <w:ind w:left="567" w:hanging="567"/>
        <w:jc w:val="both"/>
        <w:rPr>
          <w:rFonts w:ascii="Times New Roman" w:hAnsi="Times New Roman" w:cs="Times New Roman"/>
          <w:sz w:val="24"/>
          <w:szCs w:val="24"/>
          <w:lang w:eastAsia="ru-RU"/>
        </w:rPr>
      </w:pPr>
      <w:r w:rsidRPr="003D3ED6">
        <w:rPr>
          <w:rFonts w:ascii="Times New Roman" w:hAnsi="Times New Roman" w:cs="Times New Roman"/>
          <w:bCs/>
          <w:sz w:val="24"/>
          <w:szCs w:val="24"/>
          <w:lang w:eastAsia="ja-JP"/>
        </w:rPr>
        <w:t>(</w:t>
      </w:r>
      <w:r w:rsidR="00BD4667">
        <w:rPr>
          <w:rFonts w:ascii="Times New Roman" w:hAnsi="Times New Roman" w:cs="Times New Roman"/>
          <w:bCs/>
          <w:sz w:val="24"/>
          <w:szCs w:val="24"/>
          <w:lang w:eastAsia="ja-JP"/>
        </w:rPr>
        <w:t>29</w:t>
      </w:r>
      <w:r w:rsidRPr="003D3ED6">
        <w:rPr>
          <w:rFonts w:ascii="Times New Roman" w:hAnsi="Times New Roman" w:cs="Times New Roman"/>
          <w:bCs/>
          <w:sz w:val="24"/>
          <w:szCs w:val="24"/>
          <w:lang w:eastAsia="ja-JP"/>
        </w:rPr>
        <w:t>)</w:t>
      </w:r>
      <w:r w:rsidRPr="00A8767A">
        <w:rPr>
          <w:rFonts w:ascii="Times New Roman" w:hAnsi="Times New Roman" w:cs="Times New Roman"/>
          <w:b/>
          <w:bCs/>
          <w:sz w:val="24"/>
          <w:szCs w:val="24"/>
          <w:lang w:eastAsia="ru-RU"/>
        </w:rPr>
        <w:tab/>
      </w:r>
      <w:r>
        <w:rPr>
          <w:rFonts w:ascii="Times New Roman" w:hAnsi="Times New Roman" w:cs="Times New Roman"/>
          <w:sz w:val="24"/>
          <w:szCs w:val="24"/>
        </w:rPr>
        <w:t>ТОВ «</w:t>
      </w:r>
      <w:proofErr w:type="spellStart"/>
      <w:r>
        <w:rPr>
          <w:rFonts w:ascii="Times New Roman" w:hAnsi="Times New Roman" w:cs="Times New Roman"/>
          <w:sz w:val="24"/>
          <w:szCs w:val="24"/>
        </w:rPr>
        <w:t>Променергобуд</w:t>
      </w:r>
      <w:proofErr w:type="spellEnd"/>
      <w:r>
        <w:rPr>
          <w:rFonts w:ascii="Times New Roman" w:hAnsi="Times New Roman" w:cs="Times New Roman"/>
          <w:sz w:val="24"/>
          <w:szCs w:val="24"/>
        </w:rPr>
        <w:t xml:space="preserve"> Україна»</w:t>
      </w:r>
      <w:r w:rsidRPr="00A8767A">
        <w:rPr>
          <w:rFonts w:ascii="Times New Roman" w:hAnsi="Times New Roman" w:cs="Times New Roman"/>
          <w:sz w:val="24"/>
          <w:szCs w:val="24"/>
          <w:lang w:eastAsia="ru-RU"/>
        </w:rPr>
        <w:t xml:space="preserve">, не подавши </w:t>
      </w:r>
      <w:r>
        <w:rPr>
          <w:rFonts w:ascii="Times New Roman" w:hAnsi="Times New Roman" w:cs="Times New Roman"/>
          <w:sz w:val="24"/>
          <w:szCs w:val="24"/>
          <w:lang w:eastAsia="ru-RU"/>
        </w:rPr>
        <w:t>запитувану</w:t>
      </w:r>
      <w:r w:rsidRPr="00A8767A">
        <w:rPr>
          <w:rFonts w:ascii="Times New Roman" w:hAnsi="Times New Roman" w:cs="Times New Roman"/>
          <w:sz w:val="24"/>
          <w:szCs w:val="24"/>
          <w:lang w:eastAsia="ru-RU"/>
        </w:rPr>
        <w:t xml:space="preserve"> Вимогою інформацію Відділенню, у встановлений головою Відділення строк, не дотрималось положень статей 22, 22</w:t>
      </w:r>
      <w:r w:rsidRPr="00A8767A">
        <w:rPr>
          <w:rFonts w:ascii="Times New Roman" w:hAnsi="Times New Roman" w:cs="Times New Roman"/>
          <w:sz w:val="24"/>
          <w:szCs w:val="24"/>
          <w:vertAlign w:val="superscript"/>
          <w:lang w:eastAsia="ru-RU"/>
        </w:rPr>
        <w:t>1</w:t>
      </w:r>
      <w:r w:rsidRPr="00A8767A">
        <w:rPr>
          <w:rFonts w:ascii="Times New Roman" w:hAnsi="Times New Roman" w:cs="Times New Roman"/>
          <w:sz w:val="24"/>
          <w:szCs w:val="24"/>
          <w:lang w:eastAsia="ru-RU"/>
        </w:rPr>
        <w:t xml:space="preserve"> Закону України «Про Антимонопольний комітет України».</w:t>
      </w:r>
    </w:p>
    <w:p w:rsidR="00DD40DB" w:rsidRDefault="00DD40DB" w:rsidP="00091025">
      <w:pPr>
        <w:spacing w:after="0" w:line="240" w:lineRule="auto"/>
        <w:ind w:left="567" w:hanging="567"/>
        <w:jc w:val="both"/>
        <w:rPr>
          <w:rFonts w:ascii="Times New Roman" w:hAnsi="Times New Roman" w:cs="Times New Roman"/>
          <w:sz w:val="24"/>
          <w:szCs w:val="24"/>
          <w:lang w:eastAsia="ru-RU"/>
        </w:rPr>
      </w:pPr>
    </w:p>
    <w:p w:rsidR="008E0726" w:rsidRPr="00A8767A" w:rsidRDefault="008E0726" w:rsidP="00091025">
      <w:pPr>
        <w:spacing w:after="0" w:line="240" w:lineRule="auto"/>
        <w:ind w:left="567" w:hanging="567"/>
        <w:jc w:val="both"/>
        <w:rPr>
          <w:rFonts w:ascii="Times New Roman" w:hAnsi="Times New Roman" w:cs="Times New Roman"/>
          <w:sz w:val="24"/>
          <w:szCs w:val="24"/>
          <w:lang w:eastAsia="ja-JP"/>
        </w:rPr>
      </w:pPr>
      <w:r w:rsidRPr="003D3ED6">
        <w:rPr>
          <w:rFonts w:ascii="Times New Roman" w:hAnsi="Times New Roman" w:cs="Times New Roman"/>
          <w:bCs/>
          <w:sz w:val="24"/>
          <w:szCs w:val="24"/>
          <w:lang w:eastAsia="ja-JP"/>
        </w:rPr>
        <w:t>(</w:t>
      </w:r>
      <w:r w:rsidR="004F068A">
        <w:rPr>
          <w:rFonts w:ascii="Times New Roman" w:hAnsi="Times New Roman" w:cs="Times New Roman"/>
          <w:bCs/>
          <w:sz w:val="24"/>
          <w:szCs w:val="24"/>
          <w:lang w:eastAsia="ja-JP"/>
        </w:rPr>
        <w:t>3</w:t>
      </w:r>
      <w:r w:rsidR="00BD4667">
        <w:rPr>
          <w:rFonts w:ascii="Times New Roman" w:hAnsi="Times New Roman" w:cs="Times New Roman"/>
          <w:bCs/>
          <w:sz w:val="24"/>
          <w:szCs w:val="24"/>
          <w:lang w:eastAsia="ja-JP"/>
        </w:rPr>
        <w:t>0</w:t>
      </w:r>
      <w:r w:rsidRPr="003D3ED6">
        <w:rPr>
          <w:rFonts w:ascii="Times New Roman" w:hAnsi="Times New Roman" w:cs="Times New Roman"/>
          <w:bCs/>
          <w:sz w:val="24"/>
          <w:szCs w:val="24"/>
          <w:lang w:eastAsia="ja-JP"/>
        </w:rPr>
        <w:t>)</w:t>
      </w:r>
      <w:r w:rsidRPr="00A8767A">
        <w:rPr>
          <w:rFonts w:ascii="Times New Roman" w:hAnsi="Times New Roman" w:cs="Times New Roman"/>
          <w:b/>
          <w:bCs/>
          <w:sz w:val="24"/>
          <w:szCs w:val="24"/>
          <w:lang w:eastAsia="ja-JP"/>
        </w:rPr>
        <w:tab/>
      </w:r>
      <w:r w:rsidRPr="00A8767A">
        <w:rPr>
          <w:rFonts w:ascii="Times New Roman" w:hAnsi="Times New Roman" w:cs="Times New Roman"/>
          <w:sz w:val="24"/>
          <w:szCs w:val="24"/>
          <w:lang w:eastAsia="ja-JP"/>
        </w:rPr>
        <w:t xml:space="preserve">Враховуючи наведене, матеріалами Справи в їх сукупності доведено, що </w:t>
      </w:r>
      <w:r>
        <w:rPr>
          <w:rFonts w:ascii="Times New Roman" w:hAnsi="Times New Roman" w:cs="Times New Roman"/>
          <w:sz w:val="24"/>
          <w:szCs w:val="24"/>
          <w:lang w:eastAsia="ja-JP"/>
        </w:rPr>
        <w:br/>
      </w:r>
      <w:r>
        <w:rPr>
          <w:rFonts w:ascii="Times New Roman" w:hAnsi="Times New Roman" w:cs="Times New Roman"/>
          <w:sz w:val="24"/>
          <w:szCs w:val="24"/>
        </w:rPr>
        <w:t>ТОВ «</w:t>
      </w:r>
      <w:proofErr w:type="spellStart"/>
      <w:r>
        <w:rPr>
          <w:rFonts w:ascii="Times New Roman" w:hAnsi="Times New Roman" w:cs="Times New Roman"/>
          <w:sz w:val="24"/>
          <w:szCs w:val="24"/>
        </w:rPr>
        <w:t>Променергобуд</w:t>
      </w:r>
      <w:proofErr w:type="spellEnd"/>
      <w:r>
        <w:rPr>
          <w:rFonts w:ascii="Times New Roman" w:hAnsi="Times New Roman" w:cs="Times New Roman"/>
          <w:sz w:val="24"/>
          <w:szCs w:val="24"/>
        </w:rPr>
        <w:t xml:space="preserve"> Україна», </w:t>
      </w:r>
      <w:r w:rsidRPr="00A8767A">
        <w:rPr>
          <w:rFonts w:ascii="Times New Roman" w:hAnsi="Times New Roman" w:cs="Times New Roman"/>
          <w:sz w:val="24"/>
          <w:szCs w:val="24"/>
          <w:lang w:eastAsia="ja-JP"/>
        </w:rPr>
        <w:t>не подавши інформацію на Вимогу територіального відділення, у встановлений головою територіального відділення строк, вчинило порушення законодавства про захист економічної конкуренції, передбачене пунктом 13 статті 50 Закону України «Про захист економічної конкуренції».</w:t>
      </w:r>
    </w:p>
    <w:p w:rsidR="008E0726" w:rsidRDefault="008E0726" w:rsidP="00091025">
      <w:pPr>
        <w:tabs>
          <w:tab w:val="left" w:pos="720"/>
        </w:tabs>
        <w:spacing w:after="0" w:line="240" w:lineRule="auto"/>
        <w:ind w:left="567" w:hanging="567"/>
        <w:jc w:val="both"/>
        <w:rPr>
          <w:rFonts w:ascii="Times New Roman" w:hAnsi="Times New Roman" w:cs="Times New Roman"/>
          <w:sz w:val="24"/>
          <w:szCs w:val="24"/>
          <w:lang w:eastAsia="ja-JP"/>
        </w:rPr>
      </w:pPr>
    </w:p>
    <w:p w:rsidR="008E0726" w:rsidRPr="00A8767A" w:rsidRDefault="008E0726" w:rsidP="00091025">
      <w:pPr>
        <w:tabs>
          <w:tab w:val="left" w:pos="720"/>
        </w:tabs>
        <w:spacing w:after="0" w:line="240" w:lineRule="auto"/>
        <w:ind w:left="567" w:hanging="567"/>
        <w:jc w:val="both"/>
        <w:rPr>
          <w:rFonts w:ascii="Times New Roman" w:hAnsi="Times New Roman" w:cs="Times New Roman"/>
          <w:b/>
          <w:sz w:val="24"/>
          <w:szCs w:val="24"/>
          <w:lang w:eastAsia="ja-JP"/>
        </w:rPr>
      </w:pPr>
      <w:r>
        <w:rPr>
          <w:rFonts w:ascii="Times New Roman" w:hAnsi="Times New Roman" w:cs="Times New Roman"/>
          <w:b/>
          <w:sz w:val="24"/>
          <w:szCs w:val="24"/>
          <w:lang w:eastAsia="ja-JP"/>
        </w:rPr>
        <w:t>8</w:t>
      </w:r>
      <w:r w:rsidRPr="00A8767A">
        <w:rPr>
          <w:rFonts w:ascii="Times New Roman" w:hAnsi="Times New Roman" w:cs="Times New Roman"/>
          <w:b/>
          <w:sz w:val="24"/>
          <w:szCs w:val="24"/>
          <w:lang w:eastAsia="ja-JP"/>
        </w:rPr>
        <w:t xml:space="preserve">. </w:t>
      </w:r>
      <w:r w:rsidRPr="00A8767A">
        <w:rPr>
          <w:rFonts w:ascii="Times New Roman" w:hAnsi="Times New Roman" w:cs="Times New Roman"/>
          <w:b/>
          <w:sz w:val="24"/>
          <w:szCs w:val="24"/>
          <w:lang w:eastAsia="ja-JP"/>
        </w:rPr>
        <w:tab/>
        <w:t>СПРОСТУВАННЯ ДОВОДІВ ЗАЯВНИКА</w:t>
      </w:r>
    </w:p>
    <w:p w:rsidR="008E0726" w:rsidRPr="00A8767A" w:rsidRDefault="008E0726" w:rsidP="00091025">
      <w:pPr>
        <w:tabs>
          <w:tab w:val="left" w:pos="720"/>
        </w:tabs>
        <w:spacing w:after="0" w:line="240" w:lineRule="auto"/>
        <w:ind w:left="567" w:hanging="567"/>
        <w:jc w:val="both"/>
        <w:rPr>
          <w:rFonts w:ascii="Times New Roman" w:hAnsi="Times New Roman" w:cs="Times New Roman"/>
          <w:b/>
          <w:sz w:val="24"/>
          <w:szCs w:val="24"/>
          <w:lang w:eastAsia="ja-JP"/>
        </w:rPr>
      </w:pPr>
    </w:p>
    <w:p w:rsidR="008E0726" w:rsidRDefault="008E0726" w:rsidP="00091025">
      <w:pPr>
        <w:spacing w:after="0" w:line="240" w:lineRule="auto"/>
        <w:ind w:left="567" w:hanging="567"/>
        <w:jc w:val="both"/>
        <w:rPr>
          <w:rFonts w:ascii="Times New Roman" w:hAnsi="Times New Roman" w:cs="Times New Roman"/>
          <w:sz w:val="24"/>
          <w:szCs w:val="24"/>
          <w:lang w:eastAsia="uk-UA"/>
        </w:rPr>
      </w:pPr>
      <w:r w:rsidRPr="003D3ED6">
        <w:rPr>
          <w:rFonts w:ascii="Times New Roman" w:hAnsi="Times New Roman" w:cs="Times New Roman"/>
          <w:sz w:val="24"/>
          <w:szCs w:val="24"/>
          <w:lang w:eastAsia="ja-JP"/>
        </w:rPr>
        <w:t>(3</w:t>
      </w:r>
      <w:r w:rsidR="00BD4667">
        <w:rPr>
          <w:rFonts w:ascii="Times New Roman" w:hAnsi="Times New Roman" w:cs="Times New Roman"/>
          <w:sz w:val="24"/>
          <w:szCs w:val="24"/>
          <w:lang w:eastAsia="ja-JP"/>
        </w:rPr>
        <w:t>1</w:t>
      </w:r>
      <w:r w:rsidRPr="003D3ED6">
        <w:rPr>
          <w:rFonts w:ascii="Times New Roman" w:hAnsi="Times New Roman" w:cs="Times New Roman"/>
          <w:sz w:val="24"/>
          <w:szCs w:val="24"/>
          <w:lang w:eastAsia="ja-JP"/>
        </w:rPr>
        <w:t>)</w:t>
      </w:r>
      <w:r w:rsidRPr="00A8767A">
        <w:rPr>
          <w:rFonts w:ascii="Times New Roman" w:hAnsi="Times New Roman" w:cs="Times New Roman"/>
          <w:sz w:val="24"/>
          <w:szCs w:val="24"/>
          <w:lang w:eastAsia="ja-JP"/>
        </w:rPr>
        <w:tab/>
        <w:t xml:space="preserve">Щодо твердження </w:t>
      </w:r>
      <w:r>
        <w:rPr>
          <w:rFonts w:ascii="Times New Roman" w:hAnsi="Times New Roman" w:cs="Times New Roman"/>
          <w:sz w:val="24"/>
          <w:szCs w:val="24"/>
          <w:lang w:eastAsia="ja-JP"/>
        </w:rPr>
        <w:t>Товариства</w:t>
      </w:r>
      <w:r w:rsidRPr="00A8767A">
        <w:rPr>
          <w:rFonts w:ascii="Times New Roman" w:hAnsi="Times New Roman" w:cs="Times New Roman"/>
          <w:sz w:val="24"/>
          <w:szCs w:val="24"/>
          <w:lang w:eastAsia="ja-JP"/>
        </w:rPr>
        <w:t xml:space="preserve">, що </w:t>
      </w:r>
      <w:r w:rsidRPr="00A8767A">
        <w:rPr>
          <w:rFonts w:ascii="Times New Roman" w:hAnsi="Times New Roman" w:cs="Times New Roman"/>
          <w:sz w:val="24"/>
          <w:szCs w:val="24"/>
          <w:lang w:eastAsia="uk-UA"/>
        </w:rPr>
        <w:t xml:space="preserve">Відділення зобов’язане було зупинити провадження у Справі до вирішення по суті адміністративного позову </w:t>
      </w:r>
      <w:r>
        <w:rPr>
          <w:rFonts w:ascii="Times New Roman" w:hAnsi="Times New Roman" w:cs="Times New Roman"/>
          <w:sz w:val="24"/>
          <w:szCs w:val="24"/>
          <w:lang w:eastAsia="ja-JP"/>
        </w:rPr>
        <w:t>Товариства</w:t>
      </w:r>
      <w:r w:rsidRPr="00A8767A">
        <w:rPr>
          <w:rFonts w:ascii="Times New Roman" w:hAnsi="Times New Roman" w:cs="Times New Roman"/>
          <w:sz w:val="24"/>
          <w:szCs w:val="24"/>
          <w:lang w:eastAsia="uk-UA"/>
        </w:rPr>
        <w:t xml:space="preserve"> про скасування  Вимоги про надання інформації</w:t>
      </w:r>
      <w:r w:rsidR="002270F3">
        <w:rPr>
          <w:rFonts w:ascii="Times New Roman" w:hAnsi="Times New Roman" w:cs="Times New Roman"/>
          <w:sz w:val="24"/>
          <w:szCs w:val="24"/>
          <w:lang w:eastAsia="uk-UA"/>
        </w:rPr>
        <w:t xml:space="preserve"> та позову </w:t>
      </w:r>
      <w:r>
        <w:rPr>
          <w:rFonts w:ascii="Times New Roman" w:hAnsi="Times New Roman" w:cs="Times New Roman"/>
          <w:sz w:val="24"/>
          <w:szCs w:val="24"/>
          <w:lang w:eastAsia="uk-UA"/>
        </w:rPr>
        <w:t xml:space="preserve">до Господарського суду Полтавської області про скасування розпорядження </w:t>
      </w:r>
      <w:r w:rsidRPr="00870A70">
        <w:rPr>
          <w:rFonts w:ascii="Times New Roman" w:hAnsi="Times New Roman" w:cs="Times New Roman"/>
          <w:sz w:val="24"/>
          <w:szCs w:val="24"/>
          <w:lang w:eastAsia="uk-UA"/>
        </w:rPr>
        <w:t>від 14.06.2017 № 02/6</w:t>
      </w:r>
      <w:r>
        <w:rPr>
          <w:rFonts w:ascii="Times New Roman" w:hAnsi="Times New Roman" w:cs="Times New Roman"/>
          <w:sz w:val="24"/>
          <w:szCs w:val="24"/>
          <w:lang w:eastAsia="uk-UA"/>
        </w:rPr>
        <w:t>7</w:t>
      </w:r>
      <w:r w:rsidRPr="00870A70">
        <w:rPr>
          <w:rFonts w:ascii="Times New Roman" w:hAnsi="Times New Roman" w:cs="Times New Roman"/>
          <w:sz w:val="24"/>
          <w:szCs w:val="24"/>
          <w:lang w:eastAsia="uk-UA"/>
        </w:rPr>
        <w:t xml:space="preserve">-р про початок розгляду </w:t>
      </w:r>
      <w:r>
        <w:rPr>
          <w:rFonts w:ascii="Times New Roman" w:hAnsi="Times New Roman" w:cs="Times New Roman"/>
          <w:sz w:val="24"/>
          <w:szCs w:val="24"/>
          <w:lang w:eastAsia="uk-UA"/>
        </w:rPr>
        <w:t>С</w:t>
      </w:r>
      <w:r w:rsidRPr="00870A70">
        <w:rPr>
          <w:rFonts w:ascii="Times New Roman" w:hAnsi="Times New Roman" w:cs="Times New Roman"/>
          <w:sz w:val="24"/>
          <w:szCs w:val="24"/>
          <w:lang w:eastAsia="uk-UA"/>
        </w:rPr>
        <w:t>прави</w:t>
      </w:r>
      <w:r w:rsidRPr="00A8767A">
        <w:rPr>
          <w:rFonts w:ascii="Times New Roman" w:hAnsi="Times New Roman" w:cs="Times New Roman"/>
          <w:sz w:val="24"/>
          <w:szCs w:val="24"/>
          <w:lang w:eastAsia="uk-UA"/>
        </w:rPr>
        <w:t>.</w:t>
      </w:r>
    </w:p>
    <w:p w:rsidR="008E0726" w:rsidRPr="00A8767A" w:rsidRDefault="008E0726" w:rsidP="00091025">
      <w:pPr>
        <w:spacing w:after="0" w:line="240" w:lineRule="auto"/>
        <w:ind w:left="567" w:hanging="567"/>
        <w:jc w:val="both"/>
        <w:rPr>
          <w:rFonts w:ascii="Times New Roman" w:hAnsi="Times New Roman" w:cs="Times New Roman"/>
          <w:sz w:val="24"/>
          <w:szCs w:val="24"/>
          <w:lang w:eastAsia="uk-UA"/>
        </w:rPr>
      </w:pPr>
      <w:r w:rsidRPr="003D3ED6">
        <w:rPr>
          <w:rFonts w:ascii="Times New Roman" w:hAnsi="Times New Roman" w:cs="Times New Roman"/>
          <w:sz w:val="24"/>
          <w:szCs w:val="24"/>
          <w:lang w:eastAsia="uk-UA"/>
        </w:rPr>
        <w:t>(3</w:t>
      </w:r>
      <w:r w:rsidR="00BD4667">
        <w:rPr>
          <w:rFonts w:ascii="Times New Roman" w:hAnsi="Times New Roman" w:cs="Times New Roman"/>
          <w:sz w:val="24"/>
          <w:szCs w:val="24"/>
          <w:lang w:eastAsia="uk-UA"/>
        </w:rPr>
        <w:t>2</w:t>
      </w:r>
      <w:r w:rsidRPr="003D3ED6">
        <w:rPr>
          <w:rFonts w:ascii="Times New Roman" w:hAnsi="Times New Roman" w:cs="Times New Roman"/>
          <w:sz w:val="24"/>
          <w:szCs w:val="24"/>
          <w:lang w:eastAsia="uk-UA"/>
        </w:rPr>
        <w:t>)</w:t>
      </w:r>
      <w:r w:rsidRPr="00A8767A">
        <w:rPr>
          <w:rFonts w:ascii="Times New Roman" w:hAnsi="Times New Roman" w:cs="Times New Roman"/>
          <w:sz w:val="24"/>
          <w:szCs w:val="24"/>
          <w:lang w:eastAsia="uk-UA"/>
        </w:rPr>
        <w:tab/>
        <w:t xml:space="preserve">Відповідно до частини другої </w:t>
      </w:r>
      <w:hyperlink r:id="rId10" w:anchor="280" w:tgtFrame="_blank" w:tooltip="Про захист економічної конкуренції; нормативно-правовий акт № 2210-III від 11.01.2001" w:history="1">
        <w:r w:rsidRPr="00A8767A">
          <w:rPr>
            <w:rFonts w:ascii="Times New Roman" w:hAnsi="Times New Roman" w:cs="Times New Roman"/>
            <w:sz w:val="24"/>
            <w:szCs w:val="24"/>
            <w:lang w:eastAsia="uk-UA"/>
          </w:rPr>
          <w:t>статті 38 Закону України «Про захист економічної конкуренції»</w:t>
        </w:r>
      </w:hyperlink>
      <w:r w:rsidRPr="00A8767A">
        <w:rPr>
          <w:rFonts w:ascii="Times New Roman" w:hAnsi="Times New Roman" w:cs="Times New Roman"/>
          <w:sz w:val="24"/>
          <w:szCs w:val="24"/>
          <w:lang w:eastAsia="uk-UA"/>
        </w:rPr>
        <w:t xml:space="preserve"> розгляд справи </w:t>
      </w:r>
      <w:r w:rsidRPr="00A8767A">
        <w:rPr>
          <w:rFonts w:ascii="Times New Roman" w:hAnsi="Times New Roman" w:cs="Times New Roman"/>
          <w:b/>
          <w:sz w:val="24"/>
          <w:szCs w:val="24"/>
          <w:lang w:eastAsia="uk-UA"/>
        </w:rPr>
        <w:t>може бути зупинено</w:t>
      </w:r>
      <w:r w:rsidRPr="00A8767A">
        <w:rPr>
          <w:rFonts w:ascii="Times New Roman" w:hAnsi="Times New Roman" w:cs="Times New Roman"/>
          <w:sz w:val="24"/>
          <w:szCs w:val="24"/>
          <w:lang w:eastAsia="uk-UA"/>
        </w:rPr>
        <w:t xml:space="preserve"> з власної ініціативи відповідного органу Антимонопольного комітету України чи за заявою особи, яка бере участь у справі, до завершення розгляду органом Антимонопольного комітету України, </w:t>
      </w:r>
      <w:r w:rsidRPr="00A8767A">
        <w:rPr>
          <w:rFonts w:ascii="Times New Roman" w:hAnsi="Times New Roman" w:cs="Times New Roman"/>
          <w:b/>
          <w:sz w:val="24"/>
          <w:szCs w:val="24"/>
          <w:lang w:eastAsia="uk-UA"/>
        </w:rPr>
        <w:t xml:space="preserve">господарським судом </w:t>
      </w:r>
      <w:proofErr w:type="spellStart"/>
      <w:r w:rsidRPr="00A8767A">
        <w:rPr>
          <w:rFonts w:ascii="Times New Roman" w:hAnsi="Times New Roman" w:cs="Times New Roman"/>
          <w:sz w:val="24"/>
          <w:szCs w:val="24"/>
          <w:lang w:eastAsia="uk-UA"/>
        </w:rPr>
        <w:t>пов</w:t>
      </w:r>
      <w:proofErr w:type="spellEnd"/>
      <w:r w:rsidRPr="00A8767A">
        <w:rPr>
          <w:rFonts w:ascii="Times New Roman" w:hAnsi="Times New Roman" w:cs="Times New Roman"/>
          <w:sz w:val="24"/>
          <w:szCs w:val="24"/>
          <w:lang w:val="ru-RU" w:eastAsia="uk-UA"/>
        </w:rPr>
        <w:t>’</w:t>
      </w:r>
      <w:proofErr w:type="spellStart"/>
      <w:r w:rsidRPr="00A8767A">
        <w:rPr>
          <w:rFonts w:ascii="Times New Roman" w:hAnsi="Times New Roman" w:cs="Times New Roman"/>
          <w:sz w:val="24"/>
          <w:szCs w:val="24"/>
          <w:lang w:eastAsia="uk-UA"/>
        </w:rPr>
        <w:t>язаної</w:t>
      </w:r>
      <w:proofErr w:type="spellEnd"/>
      <w:r w:rsidRPr="00A8767A">
        <w:rPr>
          <w:rFonts w:ascii="Times New Roman" w:hAnsi="Times New Roman" w:cs="Times New Roman"/>
          <w:sz w:val="24"/>
          <w:szCs w:val="24"/>
          <w:lang w:eastAsia="uk-UA"/>
        </w:rPr>
        <w:t xml:space="preserve"> з цією справою іншої справи або до вирішення державним органом </w:t>
      </w:r>
      <w:proofErr w:type="spellStart"/>
      <w:r w:rsidRPr="00A8767A">
        <w:rPr>
          <w:rFonts w:ascii="Times New Roman" w:hAnsi="Times New Roman" w:cs="Times New Roman"/>
          <w:sz w:val="24"/>
          <w:szCs w:val="24"/>
          <w:lang w:eastAsia="uk-UA"/>
        </w:rPr>
        <w:t>пов</w:t>
      </w:r>
      <w:proofErr w:type="spellEnd"/>
      <w:r w:rsidRPr="00A8767A">
        <w:rPr>
          <w:rFonts w:ascii="Times New Roman" w:hAnsi="Times New Roman" w:cs="Times New Roman"/>
          <w:sz w:val="24"/>
          <w:szCs w:val="24"/>
          <w:lang w:val="ru-RU" w:eastAsia="uk-UA"/>
        </w:rPr>
        <w:t>’</w:t>
      </w:r>
      <w:proofErr w:type="spellStart"/>
      <w:r w:rsidRPr="00A8767A">
        <w:rPr>
          <w:rFonts w:ascii="Times New Roman" w:hAnsi="Times New Roman" w:cs="Times New Roman"/>
          <w:sz w:val="24"/>
          <w:szCs w:val="24"/>
          <w:lang w:eastAsia="uk-UA"/>
        </w:rPr>
        <w:t>язаного</w:t>
      </w:r>
      <w:proofErr w:type="spellEnd"/>
      <w:r w:rsidRPr="00A8767A">
        <w:rPr>
          <w:rFonts w:ascii="Times New Roman" w:hAnsi="Times New Roman" w:cs="Times New Roman"/>
          <w:sz w:val="24"/>
          <w:szCs w:val="24"/>
          <w:lang w:eastAsia="uk-UA"/>
        </w:rPr>
        <w:t xml:space="preserve"> з нею іншого питання.</w:t>
      </w:r>
    </w:p>
    <w:p w:rsidR="008E0726" w:rsidRPr="00A8767A" w:rsidRDefault="008E0726" w:rsidP="00091025">
      <w:pPr>
        <w:spacing w:after="0" w:line="240" w:lineRule="auto"/>
        <w:ind w:left="567" w:hanging="567"/>
        <w:jc w:val="both"/>
        <w:rPr>
          <w:rFonts w:ascii="Times New Roman" w:hAnsi="Times New Roman" w:cs="Times New Roman"/>
          <w:sz w:val="24"/>
          <w:szCs w:val="24"/>
          <w:lang w:eastAsia="uk-UA"/>
        </w:rPr>
      </w:pPr>
      <w:r w:rsidRPr="003D3ED6">
        <w:rPr>
          <w:rFonts w:ascii="Times New Roman" w:hAnsi="Times New Roman" w:cs="Times New Roman"/>
          <w:sz w:val="24"/>
          <w:szCs w:val="24"/>
          <w:lang w:eastAsia="uk-UA"/>
        </w:rPr>
        <w:t>(3</w:t>
      </w:r>
      <w:r w:rsidR="00BD4667">
        <w:rPr>
          <w:rFonts w:ascii="Times New Roman" w:hAnsi="Times New Roman" w:cs="Times New Roman"/>
          <w:sz w:val="24"/>
          <w:szCs w:val="24"/>
          <w:lang w:eastAsia="uk-UA"/>
        </w:rPr>
        <w:t>3</w:t>
      </w:r>
      <w:r w:rsidRPr="003D3ED6">
        <w:rPr>
          <w:rFonts w:ascii="Times New Roman" w:hAnsi="Times New Roman" w:cs="Times New Roman"/>
          <w:sz w:val="24"/>
          <w:szCs w:val="24"/>
          <w:lang w:eastAsia="uk-UA"/>
        </w:rPr>
        <w:t>)</w:t>
      </w:r>
      <w:r>
        <w:rPr>
          <w:rFonts w:ascii="Times New Roman" w:hAnsi="Times New Roman" w:cs="Times New Roman"/>
          <w:sz w:val="24"/>
          <w:szCs w:val="24"/>
          <w:lang w:eastAsia="uk-UA"/>
        </w:rPr>
        <w:tab/>
      </w:r>
      <w:r w:rsidRPr="00A8767A">
        <w:rPr>
          <w:rFonts w:ascii="Times New Roman" w:hAnsi="Times New Roman" w:cs="Times New Roman"/>
          <w:sz w:val="24"/>
          <w:szCs w:val="24"/>
          <w:lang w:eastAsia="uk-UA"/>
        </w:rPr>
        <w:t>Аналогічне положення закріплено в пункті 28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w:t>
      </w:r>
      <w:r>
        <w:rPr>
          <w:rFonts w:ascii="Times New Roman" w:hAnsi="Times New Roman" w:cs="Times New Roman"/>
          <w:sz w:val="24"/>
          <w:szCs w:val="24"/>
          <w:lang w:eastAsia="uk-UA"/>
        </w:rPr>
        <w:t>трованим</w:t>
      </w:r>
      <w:r w:rsidRPr="00A8767A">
        <w:rPr>
          <w:rFonts w:ascii="Times New Roman" w:hAnsi="Times New Roman" w:cs="Times New Roman"/>
          <w:sz w:val="24"/>
          <w:szCs w:val="24"/>
          <w:lang w:eastAsia="uk-UA"/>
        </w:rPr>
        <w:t xml:space="preserve"> у Міністерстві юстиції України 6 травня 1994 року за № 90/299 </w:t>
      </w:r>
      <w:r>
        <w:rPr>
          <w:rFonts w:ascii="Times New Roman" w:hAnsi="Times New Roman" w:cs="Times New Roman"/>
          <w:sz w:val="24"/>
          <w:szCs w:val="24"/>
          <w:lang w:eastAsia="uk-UA"/>
        </w:rPr>
        <w:br/>
      </w:r>
      <w:r w:rsidRPr="00A8767A">
        <w:rPr>
          <w:rFonts w:ascii="Times New Roman" w:hAnsi="Times New Roman" w:cs="Times New Roman"/>
          <w:sz w:val="24"/>
          <w:szCs w:val="24"/>
          <w:lang w:eastAsia="uk-UA"/>
        </w:rPr>
        <w:t>(у редакції розпорядження Антимонопольного комітету України від</w:t>
      </w:r>
      <w:r>
        <w:rPr>
          <w:rFonts w:ascii="Times New Roman" w:hAnsi="Times New Roman" w:cs="Times New Roman"/>
          <w:sz w:val="24"/>
          <w:szCs w:val="24"/>
          <w:lang w:eastAsia="uk-UA"/>
        </w:rPr>
        <w:t xml:space="preserve"> 29 червня </w:t>
      </w:r>
      <w:r>
        <w:rPr>
          <w:rFonts w:ascii="Times New Roman" w:hAnsi="Times New Roman" w:cs="Times New Roman"/>
          <w:sz w:val="24"/>
          <w:szCs w:val="24"/>
          <w:lang w:eastAsia="uk-UA"/>
        </w:rPr>
        <w:br/>
        <w:t>1998 року</w:t>
      </w:r>
      <w:r w:rsidRPr="00A8767A">
        <w:rPr>
          <w:rFonts w:ascii="Times New Roman" w:hAnsi="Times New Roman" w:cs="Times New Roman"/>
          <w:sz w:val="24"/>
          <w:szCs w:val="24"/>
          <w:lang w:eastAsia="uk-UA"/>
        </w:rPr>
        <w:t xml:space="preserve"> № 169-р) (із змінами)</w:t>
      </w:r>
      <w:r w:rsidR="004F068A">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(далі – Правила)</w:t>
      </w:r>
      <w:r w:rsidRPr="00A8767A">
        <w:rPr>
          <w:rFonts w:ascii="Times New Roman" w:hAnsi="Times New Roman" w:cs="Times New Roman"/>
          <w:sz w:val="24"/>
          <w:szCs w:val="24"/>
          <w:lang w:eastAsia="uk-UA"/>
        </w:rPr>
        <w:t>.</w:t>
      </w:r>
    </w:p>
    <w:p w:rsidR="008E0726" w:rsidRDefault="008E0726" w:rsidP="00091025">
      <w:pPr>
        <w:spacing w:after="0" w:line="240" w:lineRule="auto"/>
        <w:ind w:left="567" w:hanging="567"/>
        <w:jc w:val="both"/>
        <w:rPr>
          <w:rFonts w:ascii="Times New Roman" w:hAnsi="Times New Roman" w:cs="Times New Roman"/>
          <w:sz w:val="24"/>
          <w:szCs w:val="24"/>
          <w:lang w:val="ru-RU" w:eastAsia="uk-UA"/>
        </w:rPr>
      </w:pPr>
      <w:r w:rsidRPr="003D3ED6">
        <w:rPr>
          <w:rFonts w:ascii="Times New Roman" w:hAnsi="Times New Roman" w:cs="Times New Roman"/>
          <w:sz w:val="24"/>
          <w:szCs w:val="24"/>
          <w:lang w:eastAsia="uk-UA"/>
        </w:rPr>
        <w:t>(3</w:t>
      </w:r>
      <w:r w:rsidR="00BD4667">
        <w:rPr>
          <w:rFonts w:ascii="Times New Roman" w:hAnsi="Times New Roman" w:cs="Times New Roman"/>
          <w:sz w:val="24"/>
          <w:szCs w:val="24"/>
          <w:lang w:eastAsia="uk-UA"/>
        </w:rPr>
        <w:t>4</w:t>
      </w:r>
      <w:r w:rsidRPr="003D3ED6">
        <w:rPr>
          <w:rFonts w:ascii="Times New Roman" w:hAnsi="Times New Roman" w:cs="Times New Roman"/>
          <w:sz w:val="24"/>
          <w:szCs w:val="24"/>
          <w:lang w:eastAsia="uk-UA"/>
        </w:rPr>
        <w:t>)</w:t>
      </w:r>
      <w:r w:rsidRPr="00A8767A">
        <w:rPr>
          <w:rFonts w:ascii="Times New Roman" w:hAnsi="Times New Roman" w:cs="Times New Roman"/>
          <w:sz w:val="24"/>
          <w:szCs w:val="24"/>
          <w:lang w:eastAsia="uk-UA"/>
        </w:rPr>
        <w:tab/>
        <w:t xml:space="preserve">Отже, орган Комітету наділений правом, але не </w:t>
      </w:r>
      <w:proofErr w:type="spellStart"/>
      <w:r w:rsidRPr="00A8767A">
        <w:rPr>
          <w:rFonts w:ascii="Times New Roman" w:hAnsi="Times New Roman" w:cs="Times New Roman"/>
          <w:sz w:val="24"/>
          <w:szCs w:val="24"/>
          <w:lang w:eastAsia="uk-UA"/>
        </w:rPr>
        <w:t>обов</w:t>
      </w:r>
      <w:proofErr w:type="spellEnd"/>
      <w:r w:rsidRPr="00A8767A">
        <w:rPr>
          <w:rFonts w:ascii="Times New Roman" w:hAnsi="Times New Roman" w:cs="Times New Roman"/>
          <w:sz w:val="24"/>
          <w:szCs w:val="24"/>
          <w:lang w:val="ru-RU" w:eastAsia="uk-UA"/>
        </w:rPr>
        <w:t>’</w:t>
      </w:r>
      <w:proofErr w:type="spellStart"/>
      <w:r w:rsidRPr="00A8767A">
        <w:rPr>
          <w:rFonts w:ascii="Times New Roman" w:hAnsi="Times New Roman" w:cs="Times New Roman"/>
          <w:sz w:val="24"/>
          <w:szCs w:val="24"/>
          <w:lang w:val="ru-RU" w:eastAsia="uk-UA"/>
        </w:rPr>
        <w:t>яз</w:t>
      </w:r>
      <w:r>
        <w:rPr>
          <w:rFonts w:ascii="Times New Roman" w:hAnsi="Times New Roman" w:cs="Times New Roman"/>
          <w:sz w:val="24"/>
          <w:szCs w:val="24"/>
          <w:lang w:val="ru-RU" w:eastAsia="uk-UA"/>
        </w:rPr>
        <w:t>ком</w:t>
      </w:r>
      <w:proofErr w:type="spellEnd"/>
      <w:r w:rsidRPr="00A8767A">
        <w:rPr>
          <w:rFonts w:ascii="Times New Roman" w:hAnsi="Times New Roman" w:cs="Times New Roman"/>
          <w:sz w:val="24"/>
          <w:szCs w:val="24"/>
          <w:lang w:val="ru-RU" w:eastAsia="uk-UA"/>
        </w:rPr>
        <w:t xml:space="preserve"> </w:t>
      </w:r>
      <w:proofErr w:type="spellStart"/>
      <w:r w:rsidRPr="00A8767A">
        <w:rPr>
          <w:rFonts w:ascii="Times New Roman" w:hAnsi="Times New Roman" w:cs="Times New Roman"/>
          <w:sz w:val="24"/>
          <w:szCs w:val="24"/>
          <w:lang w:val="ru-RU" w:eastAsia="uk-UA"/>
        </w:rPr>
        <w:t>зупиняти</w:t>
      </w:r>
      <w:proofErr w:type="spellEnd"/>
      <w:r w:rsidRPr="00A8767A">
        <w:rPr>
          <w:rFonts w:ascii="Times New Roman" w:hAnsi="Times New Roman" w:cs="Times New Roman"/>
          <w:sz w:val="24"/>
          <w:szCs w:val="24"/>
          <w:lang w:val="ru-RU" w:eastAsia="uk-UA"/>
        </w:rPr>
        <w:t xml:space="preserve"> </w:t>
      </w:r>
      <w:proofErr w:type="spellStart"/>
      <w:r w:rsidRPr="00A8767A">
        <w:rPr>
          <w:rFonts w:ascii="Times New Roman" w:hAnsi="Times New Roman" w:cs="Times New Roman"/>
          <w:sz w:val="24"/>
          <w:szCs w:val="24"/>
          <w:lang w:val="ru-RU" w:eastAsia="uk-UA"/>
        </w:rPr>
        <w:t>розгляд</w:t>
      </w:r>
      <w:proofErr w:type="spellEnd"/>
      <w:r w:rsidRPr="00A8767A">
        <w:rPr>
          <w:rFonts w:ascii="Times New Roman" w:hAnsi="Times New Roman" w:cs="Times New Roman"/>
          <w:sz w:val="24"/>
          <w:szCs w:val="24"/>
          <w:lang w:val="ru-RU" w:eastAsia="uk-UA"/>
        </w:rPr>
        <w:t xml:space="preserve"> </w:t>
      </w:r>
      <w:proofErr w:type="spellStart"/>
      <w:r w:rsidRPr="00A8767A">
        <w:rPr>
          <w:rFonts w:ascii="Times New Roman" w:hAnsi="Times New Roman" w:cs="Times New Roman"/>
          <w:sz w:val="24"/>
          <w:szCs w:val="24"/>
          <w:lang w:val="ru-RU" w:eastAsia="uk-UA"/>
        </w:rPr>
        <w:t>справи</w:t>
      </w:r>
      <w:proofErr w:type="spellEnd"/>
      <w:r w:rsidRPr="00A8767A">
        <w:rPr>
          <w:rFonts w:ascii="Times New Roman" w:hAnsi="Times New Roman" w:cs="Times New Roman"/>
          <w:sz w:val="24"/>
          <w:szCs w:val="24"/>
          <w:lang w:val="ru-RU" w:eastAsia="uk-UA"/>
        </w:rPr>
        <w:t>.</w:t>
      </w:r>
    </w:p>
    <w:p w:rsidR="00BE45CF" w:rsidRPr="00A8767A" w:rsidRDefault="00BE45CF" w:rsidP="00091025">
      <w:pPr>
        <w:spacing w:after="0" w:line="240" w:lineRule="auto"/>
        <w:ind w:left="567" w:hanging="567"/>
        <w:jc w:val="both"/>
        <w:rPr>
          <w:rFonts w:ascii="Times New Roman" w:hAnsi="Times New Roman" w:cs="Times New Roman"/>
          <w:sz w:val="24"/>
          <w:szCs w:val="24"/>
          <w:lang w:val="ru-RU" w:eastAsia="uk-UA"/>
        </w:rPr>
      </w:pPr>
    </w:p>
    <w:p w:rsidR="008E0726" w:rsidRDefault="008E0726" w:rsidP="006104AE">
      <w:pPr>
        <w:tabs>
          <w:tab w:val="left" w:pos="708"/>
        </w:tabs>
        <w:autoSpaceDE w:val="0"/>
        <w:autoSpaceDN w:val="0"/>
        <w:adjustRightInd w:val="0"/>
        <w:spacing w:after="0" w:line="240" w:lineRule="auto"/>
        <w:ind w:left="567" w:hanging="567"/>
        <w:jc w:val="both"/>
        <w:rPr>
          <w:rFonts w:ascii="Times New Roman" w:hAnsi="Times New Roman" w:cs="Times New Roman"/>
          <w:b/>
          <w:color w:val="000000"/>
          <w:sz w:val="24"/>
          <w:szCs w:val="24"/>
        </w:rPr>
      </w:pPr>
      <w:r w:rsidRPr="003D3ED6">
        <w:rPr>
          <w:rFonts w:ascii="Times New Roman" w:hAnsi="Times New Roman" w:cs="Times New Roman"/>
          <w:color w:val="000000"/>
          <w:sz w:val="24"/>
          <w:szCs w:val="24"/>
        </w:rPr>
        <w:t>(3</w:t>
      </w:r>
      <w:r w:rsidR="00BD4667">
        <w:rPr>
          <w:rFonts w:ascii="Times New Roman" w:hAnsi="Times New Roman" w:cs="Times New Roman"/>
          <w:color w:val="000000"/>
          <w:sz w:val="24"/>
          <w:szCs w:val="24"/>
        </w:rPr>
        <w:t>5</w:t>
      </w:r>
      <w:r w:rsidRPr="003D3ED6">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Прийняття органом Комітету </w:t>
      </w:r>
      <w:r w:rsidRPr="00DC00A5">
        <w:rPr>
          <w:rFonts w:ascii="Times New Roman" w:hAnsi="Times New Roman" w:cs="Times New Roman"/>
          <w:color w:val="000000"/>
          <w:sz w:val="24"/>
          <w:szCs w:val="24"/>
        </w:rPr>
        <w:t>розпорядження про початок розгляду справи не порушує права та охоронювані інтереси осіб, які беруть участь у справі</w:t>
      </w:r>
      <w:r w:rsidRPr="00DC00A5">
        <w:rPr>
          <w:rFonts w:ascii="Times New Roman" w:hAnsi="Times New Roman" w:cs="Times New Roman"/>
          <w:b/>
          <w:color w:val="000000"/>
          <w:sz w:val="24"/>
          <w:szCs w:val="24"/>
        </w:rPr>
        <w:t>, а лише засвідчує факт початку розгляду справи.</w:t>
      </w:r>
    </w:p>
    <w:p w:rsidR="00BE45CF" w:rsidRDefault="00BE45CF" w:rsidP="006104AE">
      <w:pPr>
        <w:tabs>
          <w:tab w:val="left" w:pos="708"/>
        </w:tabs>
        <w:autoSpaceDE w:val="0"/>
        <w:autoSpaceDN w:val="0"/>
        <w:adjustRightInd w:val="0"/>
        <w:spacing w:after="0" w:line="240" w:lineRule="auto"/>
        <w:ind w:left="567" w:hanging="567"/>
        <w:jc w:val="both"/>
        <w:rPr>
          <w:rFonts w:ascii="Times New Roman" w:hAnsi="Times New Roman" w:cs="Times New Roman"/>
          <w:b/>
          <w:color w:val="000000"/>
          <w:sz w:val="24"/>
          <w:szCs w:val="24"/>
        </w:rPr>
      </w:pPr>
    </w:p>
    <w:p w:rsidR="008E0726" w:rsidRDefault="008E0726" w:rsidP="00091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Fonts w:ascii="Times New Roman" w:hAnsi="Times New Roman" w:cs="Times New Roman"/>
          <w:sz w:val="24"/>
          <w:szCs w:val="24"/>
          <w:lang w:eastAsia="uk-UA"/>
        </w:rPr>
      </w:pPr>
      <w:r w:rsidRPr="003D3ED6">
        <w:rPr>
          <w:rFonts w:ascii="Times New Roman" w:hAnsi="Times New Roman" w:cs="Times New Roman"/>
          <w:sz w:val="24"/>
          <w:szCs w:val="24"/>
          <w:lang w:eastAsia="uk-UA"/>
        </w:rPr>
        <w:lastRenderedPageBreak/>
        <w:t>(3</w:t>
      </w:r>
      <w:r w:rsidR="00BD4667">
        <w:rPr>
          <w:rFonts w:ascii="Times New Roman" w:hAnsi="Times New Roman" w:cs="Times New Roman"/>
          <w:sz w:val="24"/>
          <w:szCs w:val="24"/>
          <w:lang w:eastAsia="uk-UA"/>
        </w:rPr>
        <w:t>6</w:t>
      </w:r>
      <w:r w:rsidRPr="003D3ED6">
        <w:rPr>
          <w:rFonts w:ascii="Times New Roman" w:hAnsi="Times New Roman" w:cs="Times New Roman"/>
          <w:sz w:val="24"/>
          <w:szCs w:val="24"/>
          <w:lang w:eastAsia="uk-UA"/>
        </w:rPr>
        <w:t>)</w:t>
      </w:r>
      <w:r w:rsidRPr="00A8767A">
        <w:rPr>
          <w:rFonts w:ascii="Times New Roman" w:hAnsi="Times New Roman" w:cs="Times New Roman"/>
          <w:sz w:val="24"/>
          <w:szCs w:val="24"/>
          <w:lang w:eastAsia="uk-UA"/>
        </w:rPr>
        <w:tab/>
        <w:t xml:space="preserve">Твердження </w:t>
      </w:r>
      <w:r>
        <w:rPr>
          <w:rFonts w:ascii="Times New Roman" w:hAnsi="Times New Roman" w:cs="Times New Roman"/>
          <w:sz w:val="24"/>
          <w:szCs w:val="24"/>
          <w:lang w:eastAsia="uk-UA"/>
        </w:rPr>
        <w:t>Заявника</w:t>
      </w:r>
      <w:r w:rsidRPr="00A8767A">
        <w:rPr>
          <w:rFonts w:ascii="Times New Roman" w:hAnsi="Times New Roman" w:cs="Times New Roman"/>
          <w:sz w:val="24"/>
          <w:szCs w:val="24"/>
          <w:lang w:eastAsia="uk-UA"/>
        </w:rPr>
        <w:t xml:space="preserve"> про те, що </w:t>
      </w:r>
      <w:r w:rsidRPr="00F1098F">
        <w:rPr>
          <w:rFonts w:ascii="Times New Roman" w:hAnsi="Times New Roman" w:cs="Times New Roman"/>
          <w:sz w:val="24"/>
          <w:szCs w:val="24"/>
          <w:lang w:eastAsia="uk-UA"/>
        </w:rPr>
        <w:t xml:space="preserve">Відділення під час розгляду </w:t>
      </w:r>
      <w:r>
        <w:rPr>
          <w:rFonts w:ascii="Times New Roman" w:hAnsi="Times New Roman" w:cs="Times New Roman"/>
          <w:sz w:val="24"/>
          <w:szCs w:val="24"/>
          <w:lang w:eastAsia="uk-UA"/>
        </w:rPr>
        <w:t>С</w:t>
      </w:r>
      <w:r w:rsidRPr="00F1098F">
        <w:rPr>
          <w:rFonts w:ascii="Times New Roman" w:hAnsi="Times New Roman" w:cs="Times New Roman"/>
          <w:sz w:val="24"/>
          <w:szCs w:val="24"/>
          <w:lang w:eastAsia="uk-UA"/>
        </w:rPr>
        <w:t>прави та при винесені Рішення перевищило надані законодавством повноваження, порушило норми матеріального та процесуального права</w:t>
      </w:r>
      <w:r>
        <w:rPr>
          <w:rFonts w:ascii="Times New Roman" w:hAnsi="Times New Roman" w:cs="Times New Roman"/>
          <w:sz w:val="24"/>
          <w:szCs w:val="24"/>
          <w:lang w:eastAsia="uk-UA"/>
        </w:rPr>
        <w:t xml:space="preserve">, не </w:t>
      </w:r>
      <w:r w:rsidR="00E04DD7">
        <w:rPr>
          <w:rFonts w:ascii="Times New Roman" w:hAnsi="Times New Roman" w:cs="Times New Roman"/>
          <w:sz w:val="24"/>
          <w:szCs w:val="24"/>
          <w:lang w:eastAsia="uk-UA"/>
        </w:rPr>
        <w:t>беруться</w:t>
      </w:r>
      <w:r>
        <w:rPr>
          <w:rFonts w:ascii="Times New Roman" w:hAnsi="Times New Roman" w:cs="Times New Roman"/>
          <w:sz w:val="24"/>
          <w:szCs w:val="24"/>
          <w:lang w:eastAsia="uk-UA"/>
        </w:rPr>
        <w:t xml:space="preserve"> до уваги, </w:t>
      </w:r>
      <w:r w:rsidRPr="00A8767A">
        <w:rPr>
          <w:rFonts w:ascii="Times New Roman" w:hAnsi="Times New Roman" w:cs="Times New Roman"/>
          <w:sz w:val="24"/>
          <w:szCs w:val="24"/>
          <w:lang w:eastAsia="uk-UA"/>
        </w:rPr>
        <w:t>з огляду на таке.</w:t>
      </w:r>
    </w:p>
    <w:p w:rsidR="00BE45CF" w:rsidRDefault="00BE45CF" w:rsidP="00091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Fonts w:ascii="Times New Roman" w:hAnsi="Times New Roman" w:cs="Times New Roman"/>
          <w:sz w:val="24"/>
          <w:szCs w:val="24"/>
          <w:lang w:eastAsia="uk-UA"/>
        </w:rPr>
      </w:pPr>
    </w:p>
    <w:p w:rsidR="008E0726" w:rsidRDefault="008E0726" w:rsidP="00091025">
      <w:pPr>
        <w:shd w:val="clear" w:color="auto" w:fill="FFFFFF"/>
        <w:tabs>
          <w:tab w:val="left" w:pos="540"/>
        </w:tabs>
        <w:spacing w:after="0" w:line="240" w:lineRule="auto"/>
        <w:ind w:left="567" w:hanging="567"/>
        <w:jc w:val="both"/>
        <w:rPr>
          <w:rFonts w:ascii="Times New Roman" w:hAnsi="Times New Roman" w:cs="Times New Roman"/>
          <w:sz w:val="24"/>
          <w:szCs w:val="24"/>
          <w:lang w:eastAsia="uk-UA"/>
        </w:rPr>
      </w:pPr>
      <w:r w:rsidRPr="003D3ED6">
        <w:rPr>
          <w:rFonts w:ascii="Times New Roman" w:hAnsi="Times New Roman" w:cs="Times New Roman"/>
          <w:sz w:val="24"/>
          <w:szCs w:val="24"/>
        </w:rPr>
        <w:t>(3</w:t>
      </w:r>
      <w:r w:rsidR="00BD4667">
        <w:rPr>
          <w:rFonts w:ascii="Times New Roman" w:hAnsi="Times New Roman" w:cs="Times New Roman"/>
          <w:sz w:val="24"/>
          <w:szCs w:val="24"/>
        </w:rPr>
        <w:t>7</w:t>
      </w:r>
      <w:r w:rsidRPr="003D3ED6">
        <w:rPr>
          <w:rFonts w:ascii="Times New Roman" w:hAnsi="Times New Roman" w:cs="Times New Roman"/>
          <w:sz w:val="24"/>
          <w:szCs w:val="24"/>
        </w:rPr>
        <w: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 xml:space="preserve">Відповідно до </w:t>
      </w:r>
      <w:r w:rsidRPr="00A8767A">
        <w:rPr>
          <w:rFonts w:ascii="Times New Roman" w:hAnsi="Times New Roman" w:cs="Times New Roman"/>
          <w:sz w:val="24"/>
          <w:szCs w:val="24"/>
          <w:lang w:eastAsia="uk-UA"/>
        </w:rPr>
        <w:t>пункт</w:t>
      </w:r>
      <w:r>
        <w:rPr>
          <w:rFonts w:ascii="Times New Roman" w:hAnsi="Times New Roman" w:cs="Times New Roman"/>
          <w:sz w:val="24"/>
          <w:szCs w:val="24"/>
          <w:lang w:eastAsia="uk-UA"/>
        </w:rPr>
        <w:t>у</w:t>
      </w:r>
      <w:r w:rsidRPr="00A8767A">
        <w:rPr>
          <w:rFonts w:ascii="Times New Roman" w:hAnsi="Times New Roman" w:cs="Times New Roman"/>
          <w:sz w:val="24"/>
          <w:szCs w:val="24"/>
          <w:lang w:eastAsia="uk-UA"/>
        </w:rPr>
        <w:t xml:space="preserve"> 26 </w:t>
      </w:r>
      <w:r w:rsidRPr="00A8767A">
        <w:rPr>
          <w:rFonts w:ascii="Times New Roman" w:hAnsi="Times New Roman" w:cs="Times New Roman"/>
          <w:sz w:val="24"/>
          <w:szCs w:val="24"/>
        </w:rPr>
        <w:t xml:space="preserve">Правил </w:t>
      </w:r>
      <w:r>
        <w:rPr>
          <w:rFonts w:ascii="Times New Roman" w:hAnsi="Times New Roman" w:cs="Times New Roman"/>
          <w:sz w:val="24"/>
          <w:szCs w:val="24"/>
        </w:rPr>
        <w:t>к</w:t>
      </w:r>
      <w:r w:rsidRPr="00A8767A">
        <w:rPr>
          <w:rFonts w:ascii="Times New Roman" w:hAnsi="Times New Roman" w:cs="Times New Roman"/>
          <w:sz w:val="24"/>
          <w:szCs w:val="24"/>
          <w:lang w:eastAsia="uk-UA"/>
        </w:rPr>
        <w:t xml:space="preserve">опії подання з попередніми висновками (або витяги з нього, що не містять інформації з обмеженим доступом, а також визначеної відповідним державним уповноваженим, головою відділення інформації, розголошення  якої може завдати шкоди інтересам інших осіб, які беруть участь у справі, або перешкодити подальшому розгляду справи) не пізніше ніж за десять днів до прийняття рішення у справі надсилаються сторонам та третім особам. </w:t>
      </w:r>
    </w:p>
    <w:p w:rsidR="008E0726" w:rsidRDefault="008E0726" w:rsidP="000910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Fonts w:ascii="Times New Roman" w:hAnsi="Times New Roman" w:cs="Times New Roman"/>
          <w:sz w:val="24"/>
          <w:szCs w:val="24"/>
          <w:lang w:eastAsia="uk-UA"/>
        </w:rPr>
      </w:pPr>
      <w:r w:rsidRPr="003D3ED6">
        <w:rPr>
          <w:rFonts w:ascii="Times New Roman" w:hAnsi="Times New Roman" w:cs="Times New Roman"/>
          <w:sz w:val="24"/>
          <w:szCs w:val="24"/>
          <w:lang w:eastAsia="uk-UA"/>
        </w:rPr>
        <w:t>(3</w:t>
      </w:r>
      <w:r w:rsidR="00BD4667">
        <w:rPr>
          <w:rFonts w:ascii="Times New Roman" w:hAnsi="Times New Roman" w:cs="Times New Roman"/>
          <w:sz w:val="24"/>
          <w:szCs w:val="24"/>
          <w:lang w:eastAsia="uk-UA"/>
        </w:rPr>
        <w:t>8</w:t>
      </w:r>
      <w:r w:rsidRPr="003D3ED6">
        <w:rPr>
          <w:rFonts w:ascii="Times New Roman" w:hAnsi="Times New Roman" w:cs="Times New Roman"/>
          <w:sz w:val="24"/>
          <w:szCs w:val="24"/>
          <w:lang w:eastAsia="uk-UA"/>
        </w:rPr>
        <w:t>)</w:t>
      </w:r>
      <w:r>
        <w:rPr>
          <w:rFonts w:ascii="Times New Roman" w:hAnsi="Times New Roman" w:cs="Times New Roman"/>
          <w:sz w:val="24"/>
          <w:szCs w:val="24"/>
          <w:lang w:eastAsia="uk-UA"/>
        </w:rPr>
        <w:tab/>
        <w:t>П</w:t>
      </w:r>
      <w:r w:rsidRPr="00A8767A">
        <w:rPr>
          <w:rFonts w:ascii="Times New Roman" w:hAnsi="Times New Roman" w:cs="Times New Roman"/>
          <w:sz w:val="24"/>
          <w:szCs w:val="24"/>
          <w:lang w:eastAsia="uk-UA"/>
        </w:rPr>
        <w:t>ункт</w:t>
      </w:r>
      <w:r>
        <w:rPr>
          <w:rFonts w:ascii="Times New Roman" w:hAnsi="Times New Roman" w:cs="Times New Roman"/>
          <w:sz w:val="24"/>
          <w:szCs w:val="24"/>
          <w:lang w:eastAsia="uk-UA"/>
        </w:rPr>
        <w:t>ом</w:t>
      </w:r>
      <w:r w:rsidRPr="00A8767A">
        <w:rPr>
          <w:rFonts w:ascii="Times New Roman" w:hAnsi="Times New Roman" w:cs="Times New Roman"/>
          <w:sz w:val="24"/>
          <w:szCs w:val="24"/>
          <w:lang w:eastAsia="uk-UA"/>
        </w:rPr>
        <w:t xml:space="preserve"> 2</w:t>
      </w:r>
      <w:r>
        <w:rPr>
          <w:rFonts w:ascii="Times New Roman" w:hAnsi="Times New Roman" w:cs="Times New Roman"/>
          <w:sz w:val="24"/>
          <w:szCs w:val="24"/>
          <w:lang w:eastAsia="uk-UA"/>
        </w:rPr>
        <w:t>7</w:t>
      </w:r>
      <w:r w:rsidRPr="00A8767A">
        <w:rPr>
          <w:rFonts w:ascii="Times New Roman" w:hAnsi="Times New Roman" w:cs="Times New Roman"/>
          <w:sz w:val="24"/>
          <w:szCs w:val="24"/>
          <w:lang w:eastAsia="uk-UA"/>
        </w:rPr>
        <w:t xml:space="preserve"> </w:t>
      </w:r>
      <w:r w:rsidRPr="00A8767A">
        <w:rPr>
          <w:rFonts w:ascii="Times New Roman" w:hAnsi="Times New Roman" w:cs="Times New Roman"/>
          <w:sz w:val="24"/>
          <w:szCs w:val="24"/>
        </w:rPr>
        <w:t xml:space="preserve">Правил </w:t>
      </w:r>
      <w:r>
        <w:rPr>
          <w:rFonts w:ascii="Times New Roman" w:hAnsi="Times New Roman" w:cs="Times New Roman"/>
          <w:sz w:val="24"/>
          <w:szCs w:val="24"/>
        </w:rPr>
        <w:t>встановлено, що п</w:t>
      </w:r>
      <w:r w:rsidRPr="00A8767A">
        <w:rPr>
          <w:rFonts w:ascii="Times New Roman" w:hAnsi="Times New Roman" w:cs="Times New Roman"/>
          <w:sz w:val="24"/>
          <w:szCs w:val="24"/>
          <w:lang w:eastAsia="uk-UA"/>
        </w:rPr>
        <w:t>ро дату, час і місце розгляду справи особи, що беруть участь у справі,  повідомляються не пізніше ніж за п</w:t>
      </w:r>
      <w:r w:rsidR="00A26307" w:rsidRPr="00A26307">
        <w:rPr>
          <w:rFonts w:ascii="Times New Roman" w:hAnsi="Times New Roman" w:cs="Times New Roman"/>
          <w:sz w:val="24"/>
          <w:szCs w:val="24"/>
          <w:lang w:val="ru-RU" w:eastAsia="uk-UA"/>
        </w:rPr>
        <w:t>’</w:t>
      </w:r>
      <w:r w:rsidRPr="00A8767A">
        <w:rPr>
          <w:rFonts w:ascii="Times New Roman" w:hAnsi="Times New Roman" w:cs="Times New Roman"/>
          <w:sz w:val="24"/>
          <w:szCs w:val="24"/>
          <w:lang w:eastAsia="uk-UA"/>
        </w:rPr>
        <w:t>ять днів до дня її розгляду.</w:t>
      </w:r>
    </w:p>
    <w:p w:rsidR="008E0726" w:rsidRDefault="008E0726" w:rsidP="00091025">
      <w:pPr>
        <w:spacing w:after="0" w:line="240" w:lineRule="auto"/>
        <w:ind w:left="567" w:hanging="567"/>
        <w:jc w:val="both"/>
        <w:rPr>
          <w:rFonts w:ascii="Times New Roman" w:hAnsi="Times New Roman" w:cs="Times New Roman"/>
          <w:sz w:val="24"/>
          <w:szCs w:val="24"/>
        </w:rPr>
      </w:pPr>
      <w:r w:rsidRPr="003D3ED6">
        <w:rPr>
          <w:rFonts w:ascii="Times New Roman" w:hAnsi="Times New Roman" w:cs="Times New Roman"/>
          <w:bCs/>
          <w:sz w:val="24"/>
          <w:szCs w:val="24"/>
        </w:rPr>
        <w:t>(</w:t>
      </w:r>
      <w:r w:rsidR="00BD4667">
        <w:rPr>
          <w:rFonts w:ascii="Times New Roman" w:hAnsi="Times New Roman" w:cs="Times New Roman"/>
          <w:bCs/>
          <w:sz w:val="24"/>
          <w:szCs w:val="24"/>
        </w:rPr>
        <w:t>39</w:t>
      </w:r>
      <w:r w:rsidRPr="003D3ED6">
        <w:rPr>
          <w:rFonts w:ascii="Times New Roman" w:hAnsi="Times New Roman" w:cs="Times New Roman"/>
          <w:bCs/>
          <w:sz w:val="24"/>
          <w:szCs w:val="24"/>
        </w:rPr>
        <w:t>)</w:t>
      </w:r>
      <w:r w:rsidRPr="00A8767A">
        <w:rPr>
          <w:rFonts w:ascii="Times New Roman" w:hAnsi="Times New Roman" w:cs="Times New Roman"/>
          <w:bCs/>
          <w:sz w:val="24"/>
          <w:szCs w:val="24"/>
        </w:rPr>
        <w:tab/>
      </w:r>
      <w:r w:rsidRPr="00171E87">
        <w:rPr>
          <w:rFonts w:ascii="Times New Roman" w:hAnsi="Times New Roman" w:cs="Times New Roman"/>
          <w:bCs/>
          <w:sz w:val="24"/>
          <w:szCs w:val="24"/>
        </w:rPr>
        <w:t>Відділення листом від 07.07.2017 № 02/298</w:t>
      </w:r>
      <w:r>
        <w:rPr>
          <w:rFonts w:ascii="Times New Roman" w:hAnsi="Times New Roman" w:cs="Times New Roman"/>
          <w:bCs/>
          <w:sz w:val="24"/>
          <w:szCs w:val="24"/>
        </w:rPr>
        <w:t>2</w:t>
      </w:r>
      <w:r w:rsidRPr="00171E87">
        <w:rPr>
          <w:rFonts w:ascii="Times New Roman" w:hAnsi="Times New Roman" w:cs="Times New Roman"/>
          <w:bCs/>
          <w:sz w:val="24"/>
          <w:szCs w:val="24"/>
        </w:rPr>
        <w:t xml:space="preserve"> надіслало </w:t>
      </w:r>
      <w:r>
        <w:rPr>
          <w:rFonts w:ascii="Times New Roman" w:hAnsi="Times New Roman" w:cs="Times New Roman"/>
          <w:sz w:val="24"/>
          <w:szCs w:val="24"/>
        </w:rPr>
        <w:t>ТОВ «</w:t>
      </w:r>
      <w:proofErr w:type="spellStart"/>
      <w:r>
        <w:rPr>
          <w:rFonts w:ascii="Times New Roman" w:hAnsi="Times New Roman" w:cs="Times New Roman"/>
          <w:sz w:val="24"/>
          <w:szCs w:val="24"/>
        </w:rPr>
        <w:t>Променергобуд</w:t>
      </w:r>
      <w:proofErr w:type="spellEnd"/>
      <w:r>
        <w:rPr>
          <w:rFonts w:ascii="Times New Roman" w:hAnsi="Times New Roman" w:cs="Times New Roman"/>
          <w:sz w:val="24"/>
          <w:szCs w:val="24"/>
        </w:rPr>
        <w:t xml:space="preserve"> Україна»</w:t>
      </w:r>
      <w:r w:rsidRPr="00171E87">
        <w:rPr>
          <w:rFonts w:ascii="Times New Roman" w:hAnsi="Times New Roman" w:cs="Times New Roman"/>
          <w:bCs/>
          <w:sz w:val="24"/>
          <w:szCs w:val="24"/>
        </w:rPr>
        <w:t xml:space="preserve"> подання з попередніми висновками від 06.07.2017 №</w:t>
      </w:r>
      <w:r>
        <w:rPr>
          <w:rFonts w:ascii="Times New Roman" w:hAnsi="Times New Roman" w:cs="Times New Roman"/>
          <w:bCs/>
          <w:sz w:val="24"/>
          <w:szCs w:val="24"/>
        </w:rPr>
        <w:t xml:space="preserve"> </w:t>
      </w:r>
      <w:r w:rsidRPr="00171E87">
        <w:rPr>
          <w:rFonts w:ascii="Times New Roman" w:hAnsi="Times New Roman" w:cs="Times New Roman"/>
          <w:bCs/>
          <w:sz w:val="24"/>
          <w:szCs w:val="24"/>
        </w:rPr>
        <w:t>01/18</w:t>
      </w:r>
      <w:r>
        <w:rPr>
          <w:rFonts w:ascii="Times New Roman" w:hAnsi="Times New Roman" w:cs="Times New Roman"/>
          <w:bCs/>
          <w:sz w:val="24"/>
          <w:szCs w:val="24"/>
        </w:rPr>
        <w:t>3</w:t>
      </w:r>
      <w:r w:rsidRPr="00171E87">
        <w:rPr>
          <w:rFonts w:ascii="Times New Roman" w:hAnsi="Times New Roman" w:cs="Times New Roman"/>
          <w:bCs/>
          <w:sz w:val="24"/>
          <w:szCs w:val="24"/>
        </w:rPr>
        <w:t xml:space="preserve">-ПВ у Справі </w:t>
      </w:r>
      <w:r w:rsidRPr="00171E87">
        <w:rPr>
          <w:rFonts w:ascii="Times New Roman" w:hAnsi="Times New Roman" w:cs="Times New Roman"/>
          <w:sz w:val="24"/>
          <w:szCs w:val="24"/>
        </w:rPr>
        <w:t xml:space="preserve">та повідомило, що засідання адміністративної колегії з розгляду Справи відбудеться </w:t>
      </w:r>
      <w:r w:rsidRPr="00171E87">
        <w:rPr>
          <w:rFonts w:ascii="Times New Roman" w:hAnsi="Times New Roman" w:cs="Times New Roman"/>
          <w:b/>
          <w:sz w:val="24"/>
          <w:szCs w:val="24"/>
        </w:rPr>
        <w:t>18.07.2017 о 10.00</w:t>
      </w:r>
      <w:r w:rsidRPr="00171E87">
        <w:rPr>
          <w:rFonts w:ascii="Times New Roman" w:hAnsi="Times New Roman" w:cs="Times New Roman"/>
          <w:sz w:val="24"/>
          <w:szCs w:val="24"/>
        </w:rPr>
        <w:t xml:space="preserve">. </w:t>
      </w:r>
    </w:p>
    <w:p w:rsidR="00BE45CF" w:rsidRDefault="00BE45CF" w:rsidP="00091025">
      <w:pPr>
        <w:spacing w:after="0" w:line="240" w:lineRule="auto"/>
        <w:ind w:left="567" w:hanging="567"/>
        <w:jc w:val="both"/>
        <w:rPr>
          <w:rFonts w:ascii="Times New Roman" w:hAnsi="Times New Roman" w:cs="Times New Roman"/>
          <w:sz w:val="24"/>
          <w:szCs w:val="24"/>
        </w:rPr>
      </w:pPr>
    </w:p>
    <w:p w:rsidR="008E0726" w:rsidRDefault="008E0726" w:rsidP="00091025">
      <w:pPr>
        <w:spacing w:after="0" w:line="240" w:lineRule="auto"/>
        <w:ind w:left="567" w:hanging="567"/>
        <w:jc w:val="both"/>
        <w:rPr>
          <w:rFonts w:ascii="Times New Roman" w:hAnsi="Times New Roman" w:cs="Times New Roman"/>
          <w:color w:val="000000"/>
          <w:sz w:val="24"/>
          <w:szCs w:val="24"/>
        </w:rPr>
      </w:pPr>
      <w:r w:rsidRPr="003D3ED6">
        <w:rPr>
          <w:rFonts w:ascii="Times New Roman" w:hAnsi="Times New Roman" w:cs="Times New Roman"/>
          <w:color w:val="000000"/>
          <w:spacing w:val="-5"/>
          <w:sz w:val="24"/>
          <w:szCs w:val="24"/>
        </w:rPr>
        <w:t>(</w:t>
      </w:r>
      <w:r w:rsidR="004F068A">
        <w:rPr>
          <w:rFonts w:ascii="Times New Roman" w:hAnsi="Times New Roman" w:cs="Times New Roman"/>
          <w:color w:val="000000"/>
          <w:spacing w:val="-5"/>
          <w:sz w:val="24"/>
          <w:szCs w:val="24"/>
        </w:rPr>
        <w:t>4</w:t>
      </w:r>
      <w:r w:rsidR="00BD4667">
        <w:rPr>
          <w:rFonts w:ascii="Times New Roman" w:hAnsi="Times New Roman" w:cs="Times New Roman"/>
          <w:color w:val="000000"/>
          <w:spacing w:val="-5"/>
          <w:sz w:val="24"/>
          <w:szCs w:val="24"/>
        </w:rPr>
        <w:t>0</w:t>
      </w:r>
      <w:r w:rsidRPr="003D3ED6">
        <w:rPr>
          <w:rFonts w:ascii="Times New Roman" w:hAnsi="Times New Roman" w:cs="Times New Roman"/>
          <w:color w:val="000000"/>
          <w:spacing w:val="-5"/>
          <w:sz w:val="24"/>
          <w:szCs w:val="24"/>
        </w:rPr>
        <w:t>)</w:t>
      </w:r>
      <w:r>
        <w:rPr>
          <w:rFonts w:ascii="Times New Roman" w:hAnsi="Times New Roman" w:cs="Times New Roman"/>
          <w:b/>
          <w:color w:val="000000"/>
          <w:spacing w:val="-5"/>
          <w:sz w:val="24"/>
          <w:szCs w:val="24"/>
        </w:rPr>
        <w:tab/>
      </w:r>
      <w:r w:rsidRPr="00A2307F">
        <w:rPr>
          <w:rFonts w:ascii="Times New Roman" w:hAnsi="Times New Roman" w:cs="Times New Roman"/>
          <w:color w:val="000000"/>
          <w:spacing w:val="-5"/>
          <w:sz w:val="24"/>
          <w:szCs w:val="24"/>
        </w:rPr>
        <w:t>В</w:t>
      </w:r>
      <w:r w:rsidRPr="00A8767A">
        <w:rPr>
          <w:rFonts w:ascii="Times New Roman" w:hAnsi="Times New Roman" w:cs="Times New Roman"/>
          <w:color w:val="000000"/>
          <w:spacing w:val="-5"/>
          <w:sz w:val="24"/>
          <w:szCs w:val="24"/>
        </w:rPr>
        <w:t>ідповідно до частини другої статті 59</w:t>
      </w:r>
      <w:r w:rsidRPr="00A8767A">
        <w:rPr>
          <w:rFonts w:ascii="Times New Roman" w:hAnsi="Times New Roman" w:cs="Times New Roman"/>
          <w:sz w:val="24"/>
          <w:szCs w:val="24"/>
        </w:rPr>
        <w:t xml:space="preserve"> Закону України «Про захист економічної конкуренції» п</w:t>
      </w:r>
      <w:r w:rsidRPr="00A8767A">
        <w:rPr>
          <w:rFonts w:ascii="Times New Roman" w:hAnsi="Times New Roman" w:cs="Times New Roman"/>
          <w:color w:val="000000"/>
          <w:sz w:val="24"/>
          <w:szCs w:val="24"/>
        </w:rPr>
        <w:t xml:space="preserve">орушення або неправильне застосування норм процесуального права  може  бути  підставою  для  зміни,  скасування  чи визнання недійсним рішення </w:t>
      </w:r>
      <w:r w:rsidRPr="00A8767A">
        <w:rPr>
          <w:rFonts w:ascii="Times New Roman" w:hAnsi="Times New Roman" w:cs="Times New Roman"/>
          <w:color w:val="000000"/>
          <w:sz w:val="24"/>
          <w:szCs w:val="24"/>
          <w:u w:val="single"/>
        </w:rPr>
        <w:t>тільки за умови,  якщо це порушення призвело  до прийняття неправильного рішення</w:t>
      </w:r>
      <w:r w:rsidRPr="00A8767A">
        <w:rPr>
          <w:rFonts w:ascii="Times New Roman" w:hAnsi="Times New Roman" w:cs="Times New Roman"/>
          <w:color w:val="000000"/>
          <w:sz w:val="24"/>
          <w:szCs w:val="24"/>
        </w:rPr>
        <w:t>.</w:t>
      </w:r>
    </w:p>
    <w:p w:rsidR="00C72077" w:rsidRDefault="00C72077" w:rsidP="00091025">
      <w:pPr>
        <w:spacing w:after="0" w:line="240" w:lineRule="auto"/>
        <w:ind w:left="567" w:hanging="567"/>
        <w:jc w:val="both"/>
        <w:rPr>
          <w:rFonts w:ascii="Times New Roman" w:hAnsi="Times New Roman" w:cs="Times New Roman"/>
          <w:color w:val="000000"/>
          <w:sz w:val="24"/>
          <w:szCs w:val="24"/>
        </w:rPr>
      </w:pPr>
    </w:p>
    <w:p w:rsidR="008E0726" w:rsidRDefault="008E0726" w:rsidP="00091025">
      <w:pPr>
        <w:pStyle w:val="af6"/>
        <w:spacing w:before="0" w:beforeAutospacing="0" w:after="0" w:afterAutospacing="0"/>
        <w:ind w:left="567" w:hanging="567"/>
        <w:jc w:val="both"/>
        <w:rPr>
          <w:rFonts w:ascii="Times New Roman" w:hAnsi="Times New Roman" w:cs="Times New Roman"/>
        </w:rPr>
      </w:pPr>
      <w:r w:rsidRPr="003D3ED6">
        <w:rPr>
          <w:rFonts w:ascii="Times New Roman" w:hAnsi="Times New Roman" w:cs="Times New Roman"/>
          <w:color w:val="000000"/>
          <w:spacing w:val="8"/>
        </w:rPr>
        <w:t>(4</w:t>
      </w:r>
      <w:r w:rsidR="00BD4667">
        <w:rPr>
          <w:rFonts w:ascii="Times New Roman" w:hAnsi="Times New Roman" w:cs="Times New Roman"/>
          <w:color w:val="000000"/>
          <w:spacing w:val="8"/>
        </w:rPr>
        <w:t>1</w:t>
      </w:r>
      <w:r w:rsidRPr="003D3ED6">
        <w:rPr>
          <w:rFonts w:ascii="Times New Roman" w:hAnsi="Times New Roman" w:cs="Times New Roman"/>
          <w:color w:val="000000"/>
          <w:spacing w:val="8"/>
        </w:rPr>
        <w:t>)</w:t>
      </w:r>
      <w:r w:rsidRPr="003D3ED6">
        <w:rPr>
          <w:rFonts w:ascii="Times New Roman" w:hAnsi="Times New Roman" w:cs="Times New Roman"/>
          <w:color w:val="000000"/>
          <w:spacing w:val="8"/>
        </w:rPr>
        <w:tab/>
      </w:r>
      <w:r w:rsidRPr="003D3ED6">
        <w:rPr>
          <w:rFonts w:ascii="Times New Roman" w:hAnsi="Times New Roman" w:cs="Times New Roman"/>
        </w:rPr>
        <w:t xml:space="preserve">Господарський суд Полтавської </w:t>
      </w:r>
      <w:r w:rsidRPr="003D3ED6">
        <w:rPr>
          <w:rFonts w:ascii="Times New Roman" w:hAnsi="Times New Roman" w:cs="Times New Roman"/>
          <w:bCs/>
        </w:rPr>
        <w:t>області</w:t>
      </w:r>
      <w:r w:rsidRPr="003D3ED6">
        <w:rPr>
          <w:rFonts w:ascii="Times New Roman" w:hAnsi="Times New Roman" w:cs="Times New Roman"/>
        </w:rPr>
        <w:t xml:space="preserve"> в рішенні від 02.07.2020 у справі </w:t>
      </w:r>
      <w:r w:rsidRPr="003D3ED6">
        <w:rPr>
          <w:rFonts w:ascii="Times New Roman" w:hAnsi="Times New Roman" w:cs="Times New Roman"/>
        </w:rPr>
        <w:br/>
        <w:t>№ 917/1398/17, яке набрало законної сили, всебічно, повно, об</w:t>
      </w:r>
      <w:r w:rsidR="00A26307" w:rsidRPr="00A26307">
        <w:rPr>
          <w:rFonts w:ascii="Times New Roman" w:hAnsi="Times New Roman" w:cs="Times New Roman"/>
        </w:rPr>
        <w:t>’</w:t>
      </w:r>
      <w:r w:rsidRPr="003D3ED6">
        <w:rPr>
          <w:rFonts w:ascii="Times New Roman" w:hAnsi="Times New Roman" w:cs="Times New Roman"/>
        </w:rPr>
        <w:t xml:space="preserve">єктивно дослідив наявні у справі докази та дійшов висновку щодо відсутності підстав визначених статтею </w:t>
      </w:r>
      <w:hyperlink r:id="rId11" w:anchor="474" w:tgtFrame="_blank" w:tooltip="Про захист економічної конкуренції; нормативно-правовий акт № 2210-III від 11.01.2001" w:history="1"/>
      <w:r w:rsidRPr="003D3ED6">
        <w:rPr>
          <w:rFonts w:ascii="Times New Roman" w:hAnsi="Times New Roman" w:cs="Times New Roman"/>
        </w:rPr>
        <w:t>59 Закону України «Про захист економічної конкуренції» для зміни, скасування чи визнання недійсним Рішення.</w:t>
      </w:r>
    </w:p>
    <w:p w:rsidR="003D3ED6" w:rsidRDefault="003D3ED6" w:rsidP="00091025">
      <w:pPr>
        <w:pStyle w:val="af6"/>
        <w:spacing w:before="0" w:beforeAutospacing="0" w:after="0" w:afterAutospacing="0"/>
        <w:ind w:left="567" w:hanging="567"/>
        <w:jc w:val="both"/>
        <w:rPr>
          <w:rFonts w:ascii="Times New Roman" w:hAnsi="Times New Roman" w:cs="Times New Roman"/>
        </w:rPr>
      </w:pPr>
    </w:p>
    <w:p w:rsidR="0027501B" w:rsidRDefault="0027501B" w:rsidP="00091025">
      <w:pPr>
        <w:pStyle w:val="1"/>
        <w:widowControl w:val="0"/>
        <w:spacing w:before="0" w:after="0"/>
        <w:ind w:left="567" w:hanging="567"/>
        <w:jc w:val="both"/>
        <w:rPr>
          <w:rFonts w:ascii="Times New Roman" w:eastAsia="Calibri" w:hAnsi="Times New Roman"/>
          <w:bCs w:val="0"/>
          <w:kern w:val="0"/>
          <w:sz w:val="24"/>
          <w:szCs w:val="24"/>
        </w:rPr>
      </w:pPr>
      <w:r>
        <w:rPr>
          <w:rFonts w:ascii="Times New Roman" w:eastAsia="Calibri" w:hAnsi="Times New Roman"/>
          <w:bCs w:val="0"/>
          <w:kern w:val="0"/>
          <w:sz w:val="24"/>
          <w:szCs w:val="24"/>
        </w:rPr>
        <w:t>9.</w:t>
      </w:r>
      <w:r>
        <w:rPr>
          <w:rFonts w:ascii="Times New Roman" w:eastAsia="Calibri" w:hAnsi="Times New Roman"/>
          <w:bCs w:val="0"/>
          <w:kern w:val="0"/>
          <w:sz w:val="24"/>
          <w:szCs w:val="24"/>
        </w:rPr>
        <w:tab/>
      </w:r>
      <w:r w:rsidRPr="00471A95">
        <w:rPr>
          <w:rFonts w:ascii="Times New Roman" w:eastAsia="Calibri" w:hAnsi="Times New Roman"/>
          <w:bCs w:val="0"/>
          <w:kern w:val="0"/>
          <w:sz w:val="24"/>
          <w:szCs w:val="24"/>
        </w:rPr>
        <w:t>ПОДАННЯ ЗА РЕЗУЛЬТАТАМИ ПЕРЕВІРКИ</w:t>
      </w:r>
    </w:p>
    <w:p w:rsidR="0027501B" w:rsidRPr="003A50D6" w:rsidRDefault="0027501B" w:rsidP="00091025">
      <w:pPr>
        <w:spacing w:after="0" w:line="240" w:lineRule="auto"/>
        <w:ind w:left="567" w:hanging="567"/>
      </w:pPr>
    </w:p>
    <w:p w:rsidR="0027501B" w:rsidRPr="00165326" w:rsidRDefault="0027501B" w:rsidP="00091025">
      <w:pPr>
        <w:pStyle w:val="a3"/>
        <w:spacing w:after="0" w:line="240" w:lineRule="auto"/>
        <w:ind w:left="567" w:hanging="567"/>
        <w:jc w:val="both"/>
        <w:rPr>
          <w:rFonts w:ascii="Times New Roman" w:hAnsi="Times New Roman" w:cs="Times New Roman"/>
          <w:sz w:val="24"/>
          <w:szCs w:val="24"/>
          <w:lang w:eastAsia="ja-JP"/>
        </w:rPr>
      </w:pPr>
      <w:r w:rsidRPr="00165326">
        <w:rPr>
          <w:rFonts w:ascii="Times New Roman" w:hAnsi="Times New Roman" w:cs="Times New Roman"/>
          <w:sz w:val="24"/>
          <w:szCs w:val="24"/>
          <w:lang w:eastAsia="ja-JP"/>
        </w:rPr>
        <w:t>(4</w:t>
      </w:r>
      <w:r w:rsidR="00BD4667">
        <w:rPr>
          <w:rFonts w:ascii="Times New Roman" w:hAnsi="Times New Roman" w:cs="Times New Roman"/>
          <w:sz w:val="24"/>
          <w:szCs w:val="24"/>
          <w:lang w:eastAsia="ja-JP"/>
        </w:rPr>
        <w:t>2</w:t>
      </w:r>
      <w:r w:rsidRPr="00165326">
        <w:rPr>
          <w:rFonts w:ascii="Times New Roman" w:hAnsi="Times New Roman" w:cs="Times New Roman"/>
          <w:sz w:val="24"/>
          <w:szCs w:val="24"/>
          <w:lang w:eastAsia="ja-JP"/>
        </w:rPr>
        <w:t>)</w:t>
      </w:r>
      <w:r w:rsidRPr="00165326">
        <w:rPr>
          <w:rFonts w:ascii="Times New Roman" w:hAnsi="Times New Roman" w:cs="Times New Roman"/>
          <w:sz w:val="24"/>
          <w:szCs w:val="24"/>
          <w:lang w:eastAsia="ja-JP"/>
        </w:rPr>
        <w:tab/>
        <w:t xml:space="preserve">За результатами проведення перевірки було підготовлено подання </w:t>
      </w:r>
      <w:r w:rsidRPr="00165326">
        <w:rPr>
          <w:rFonts w:ascii="Times New Roman" w:hAnsi="Times New Roman" w:cs="Times New Roman"/>
          <w:sz w:val="24"/>
          <w:szCs w:val="24"/>
          <w:lang w:eastAsia="ja-JP"/>
        </w:rPr>
        <w:br/>
      </w:r>
      <w:proofErr w:type="spellStart"/>
      <w:r w:rsidRPr="00165326">
        <w:rPr>
          <w:rFonts w:ascii="Times New Roman" w:hAnsi="Times New Roman" w:cs="Times New Roman"/>
          <w:sz w:val="24"/>
          <w:szCs w:val="24"/>
          <w:lang w:val="ru-RU" w:eastAsia="ru-RU"/>
        </w:rPr>
        <w:t>від</w:t>
      </w:r>
      <w:proofErr w:type="spellEnd"/>
      <w:r w:rsidRPr="00165326">
        <w:rPr>
          <w:rFonts w:ascii="Times New Roman" w:hAnsi="Times New Roman" w:cs="Times New Roman"/>
          <w:sz w:val="24"/>
          <w:szCs w:val="24"/>
          <w:lang w:val="ru-RU" w:eastAsia="ru-RU"/>
        </w:rPr>
        <w:t xml:space="preserve"> 09.10.2020 № 8-01/7640/471-зв</w:t>
      </w:r>
      <w:r w:rsidRPr="00165326">
        <w:rPr>
          <w:rFonts w:ascii="Times New Roman" w:hAnsi="Times New Roman" w:cs="Times New Roman"/>
          <w:sz w:val="24"/>
          <w:szCs w:val="24"/>
          <w:lang w:eastAsia="ja-JP"/>
        </w:rPr>
        <w:t xml:space="preserve"> про перевірку Рішення, копії якого були направлені </w:t>
      </w:r>
      <w:r w:rsidRPr="00165326">
        <w:rPr>
          <w:rFonts w:ascii="Times New Roman" w:hAnsi="Times New Roman" w:cs="Times New Roman"/>
          <w:sz w:val="24"/>
          <w:szCs w:val="24"/>
        </w:rPr>
        <w:t>ТОВ «</w:t>
      </w:r>
      <w:proofErr w:type="spellStart"/>
      <w:r w:rsidRPr="00165326">
        <w:rPr>
          <w:rFonts w:ascii="Times New Roman" w:hAnsi="Times New Roman" w:cs="Times New Roman"/>
          <w:sz w:val="24"/>
          <w:szCs w:val="24"/>
        </w:rPr>
        <w:t>Променергобуд</w:t>
      </w:r>
      <w:proofErr w:type="spellEnd"/>
      <w:r w:rsidRPr="00165326">
        <w:rPr>
          <w:rFonts w:ascii="Times New Roman" w:hAnsi="Times New Roman" w:cs="Times New Roman"/>
          <w:sz w:val="24"/>
          <w:szCs w:val="24"/>
        </w:rPr>
        <w:t xml:space="preserve"> Україна» </w:t>
      </w:r>
      <w:r w:rsidRPr="00165326">
        <w:rPr>
          <w:rFonts w:ascii="Times New Roman" w:hAnsi="Times New Roman" w:cs="Times New Roman"/>
          <w:sz w:val="24"/>
          <w:szCs w:val="24"/>
          <w:lang w:eastAsia="ja-JP"/>
        </w:rPr>
        <w:t xml:space="preserve"> та Відділенню. </w:t>
      </w:r>
    </w:p>
    <w:p w:rsidR="002F5E66" w:rsidRDefault="0027501B" w:rsidP="00091025">
      <w:pPr>
        <w:spacing w:after="0" w:line="240" w:lineRule="auto"/>
        <w:ind w:left="567" w:hanging="567"/>
        <w:jc w:val="both"/>
        <w:rPr>
          <w:rFonts w:ascii="Times New Roman" w:hAnsi="Times New Roman" w:cs="Times New Roman"/>
          <w:sz w:val="24"/>
          <w:szCs w:val="24"/>
        </w:rPr>
      </w:pPr>
      <w:r w:rsidRPr="00165326">
        <w:rPr>
          <w:rFonts w:ascii="Times New Roman" w:hAnsi="Times New Roman" w:cs="Times New Roman"/>
          <w:sz w:val="24"/>
          <w:szCs w:val="24"/>
          <w:lang w:eastAsia="ja-JP"/>
        </w:rPr>
        <w:t>(4</w:t>
      </w:r>
      <w:r w:rsidR="00BD4667">
        <w:rPr>
          <w:rFonts w:ascii="Times New Roman" w:hAnsi="Times New Roman" w:cs="Times New Roman"/>
          <w:sz w:val="24"/>
          <w:szCs w:val="24"/>
          <w:lang w:eastAsia="ja-JP"/>
        </w:rPr>
        <w:t>3</w:t>
      </w:r>
      <w:r w:rsidRPr="00165326">
        <w:rPr>
          <w:rFonts w:ascii="Times New Roman" w:hAnsi="Times New Roman" w:cs="Times New Roman"/>
          <w:sz w:val="24"/>
          <w:szCs w:val="24"/>
          <w:lang w:eastAsia="ja-JP"/>
        </w:rPr>
        <w:t>)</w:t>
      </w:r>
      <w:r w:rsidRPr="00165326">
        <w:rPr>
          <w:rFonts w:ascii="Times New Roman" w:hAnsi="Times New Roman" w:cs="Times New Roman"/>
          <w:b/>
          <w:bCs/>
          <w:sz w:val="24"/>
          <w:szCs w:val="24"/>
          <w:lang w:eastAsia="ja-JP"/>
        </w:rPr>
        <w:tab/>
      </w:r>
      <w:r w:rsidR="002F5E66" w:rsidRPr="00165326">
        <w:rPr>
          <w:rFonts w:ascii="Times New Roman" w:hAnsi="Times New Roman" w:cs="Times New Roman"/>
          <w:bCs/>
          <w:sz w:val="24"/>
          <w:szCs w:val="24"/>
          <w:lang w:eastAsia="ja-JP"/>
        </w:rPr>
        <w:t>Однак,</w:t>
      </w:r>
      <w:r w:rsidR="002F5E66" w:rsidRPr="00165326">
        <w:rPr>
          <w:rFonts w:ascii="Times New Roman" w:hAnsi="Times New Roman" w:cs="Times New Roman"/>
          <w:b/>
          <w:bCs/>
          <w:sz w:val="24"/>
          <w:szCs w:val="24"/>
          <w:lang w:eastAsia="ja-JP"/>
        </w:rPr>
        <w:t xml:space="preserve"> </w:t>
      </w:r>
      <w:r w:rsidR="002F5E66" w:rsidRPr="00165326">
        <w:rPr>
          <w:rFonts w:ascii="Times New Roman" w:hAnsi="Times New Roman" w:cs="Times New Roman"/>
          <w:sz w:val="24"/>
          <w:szCs w:val="24"/>
        </w:rPr>
        <w:t>1</w:t>
      </w:r>
      <w:r w:rsidR="00337BEF">
        <w:rPr>
          <w:rFonts w:ascii="Times New Roman" w:hAnsi="Times New Roman" w:cs="Times New Roman"/>
          <w:sz w:val="24"/>
          <w:szCs w:val="24"/>
        </w:rPr>
        <w:t>8</w:t>
      </w:r>
      <w:r w:rsidR="002F5E66" w:rsidRPr="00165326">
        <w:rPr>
          <w:rFonts w:ascii="Times New Roman" w:hAnsi="Times New Roman" w:cs="Times New Roman"/>
          <w:sz w:val="24"/>
          <w:szCs w:val="24"/>
        </w:rPr>
        <w:t>.11.2020 лист від 12.10.2020 № 200-29/05-13811</w:t>
      </w:r>
      <w:r w:rsidR="00A32B1B" w:rsidRPr="00165326">
        <w:rPr>
          <w:rFonts w:ascii="Times New Roman" w:hAnsi="Times New Roman" w:cs="Times New Roman"/>
          <w:sz w:val="24"/>
          <w:szCs w:val="24"/>
        </w:rPr>
        <w:t xml:space="preserve">, яким направлено копію подання </w:t>
      </w:r>
      <w:proofErr w:type="spellStart"/>
      <w:r w:rsidR="00A32B1B" w:rsidRPr="00165326">
        <w:rPr>
          <w:rFonts w:ascii="Times New Roman" w:hAnsi="Times New Roman" w:cs="Times New Roman"/>
          <w:sz w:val="24"/>
          <w:szCs w:val="24"/>
          <w:lang w:val="ru-RU" w:eastAsia="ru-RU"/>
        </w:rPr>
        <w:t>від</w:t>
      </w:r>
      <w:proofErr w:type="spellEnd"/>
      <w:r w:rsidR="00A32B1B" w:rsidRPr="00165326">
        <w:rPr>
          <w:rFonts w:ascii="Times New Roman" w:hAnsi="Times New Roman" w:cs="Times New Roman"/>
          <w:sz w:val="24"/>
          <w:szCs w:val="24"/>
          <w:lang w:val="ru-RU" w:eastAsia="ru-RU"/>
        </w:rPr>
        <w:t xml:space="preserve"> 09.10.2020 № 8-01/7640/471-зв</w:t>
      </w:r>
      <w:r w:rsidR="00A32B1B" w:rsidRPr="00165326">
        <w:rPr>
          <w:rFonts w:ascii="Times New Roman" w:hAnsi="Times New Roman" w:cs="Times New Roman"/>
          <w:sz w:val="24"/>
          <w:szCs w:val="24"/>
          <w:lang w:eastAsia="ja-JP"/>
        </w:rPr>
        <w:t xml:space="preserve"> про перевірку Рішення</w:t>
      </w:r>
      <w:r w:rsidR="00BE45CF">
        <w:rPr>
          <w:rFonts w:ascii="Times New Roman" w:hAnsi="Times New Roman" w:cs="Times New Roman"/>
          <w:sz w:val="24"/>
          <w:szCs w:val="24"/>
          <w:lang w:eastAsia="ja-JP"/>
        </w:rPr>
        <w:t xml:space="preserve"> </w:t>
      </w:r>
      <w:r w:rsidR="00BE45CF">
        <w:rPr>
          <w:rFonts w:ascii="Times New Roman" w:hAnsi="Times New Roman" w:cs="Times New Roman"/>
          <w:sz w:val="24"/>
          <w:szCs w:val="24"/>
          <w:lang w:eastAsia="ja-JP"/>
        </w:rPr>
        <w:br/>
      </w:r>
      <w:r w:rsidR="00BE45CF" w:rsidRPr="00165326">
        <w:rPr>
          <w:rFonts w:ascii="Times New Roman" w:hAnsi="Times New Roman" w:cs="Times New Roman"/>
          <w:sz w:val="24"/>
          <w:szCs w:val="24"/>
        </w:rPr>
        <w:t>ТОВ «</w:t>
      </w:r>
      <w:proofErr w:type="spellStart"/>
      <w:r w:rsidR="00BE45CF">
        <w:rPr>
          <w:rFonts w:ascii="Times New Roman" w:hAnsi="Times New Roman" w:cs="Times New Roman"/>
          <w:sz w:val="24"/>
          <w:szCs w:val="24"/>
        </w:rPr>
        <w:t>Променергобуд</w:t>
      </w:r>
      <w:proofErr w:type="spellEnd"/>
      <w:r w:rsidR="00BE45CF">
        <w:rPr>
          <w:rFonts w:ascii="Times New Roman" w:hAnsi="Times New Roman" w:cs="Times New Roman"/>
          <w:sz w:val="24"/>
          <w:szCs w:val="24"/>
        </w:rPr>
        <w:t xml:space="preserve"> Україна»</w:t>
      </w:r>
      <w:r w:rsidR="00A32B1B" w:rsidRPr="00165326">
        <w:rPr>
          <w:rFonts w:ascii="Times New Roman" w:hAnsi="Times New Roman" w:cs="Times New Roman"/>
          <w:sz w:val="24"/>
          <w:szCs w:val="24"/>
          <w:lang w:eastAsia="ja-JP"/>
        </w:rPr>
        <w:t>,</w:t>
      </w:r>
      <w:r w:rsidR="002F5E66" w:rsidRPr="00165326">
        <w:rPr>
          <w:rFonts w:ascii="Times New Roman" w:hAnsi="Times New Roman" w:cs="Times New Roman"/>
          <w:sz w:val="24"/>
          <w:szCs w:val="24"/>
        </w:rPr>
        <w:t xml:space="preserve"> повернуто до Комітету у зв’язку із закінченням встановленого строку зберігання</w:t>
      </w:r>
      <w:r w:rsidR="00A32B1B" w:rsidRPr="00165326">
        <w:rPr>
          <w:rFonts w:ascii="Times New Roman" w:hAnsi="Times New Roman" w:cs="Times New Roman"/>
          <w:sz w:val="24"/>
          <w:szCs w:val="24"/>
        </w:rPr>
        <w:t xml:space="preserve"> (повідомлення про вручення поштового відправлення № 0303506669432)</w:t>
      </w:r>
      <w:r w:rsidR="002F5E66" w:rsidRPr="00165326">
        <w:rPr>
          <w:rFonts w:ascii="Times New Roman" w:hAnsi="Times New Roman" w:cs="Times New Roman"/>
          <w:sz w:val="24"/>
          <w:szCs w:val="24"/>
        </w:rPr>
        <w:t>.</w:t>
      </w:r>
    </w:p>
    <w:p w:rsidR="00C72077" w:rsidRPr="00165326" w:rsidRDefault="00C72077" w:rsidP="00091025">
      <w:pPr>
        <w:spacing w:after="0" w:line="240" w:lineRule="auto"/>
        <w:ind w:left="567" w:hanging="567"/>
        <w:jc w:val="both"/>
        <w:rPr>
          <w:rFonts w:ascii="Times New Roman" w:hAnsi="Times New Roman" w:cs="Times New Roman"/>
          <w:sz w:val="24"/>
          <w:szCs w:val="24"/>
        </w:rPr>
      </w:pPr>
    </w:p>
    <w:p w:rsidR="00165326" w:rsidRPr="00165326" w:rsidRDefault="00165326" w:rsidP="00091025">
      <w:pPr>
        <w:pStyle w:val="a3"/>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(4</w:t>
      </w:r>
      <w:r w:rsidR="00BD4667">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ab/>
      </w:r>
      <w:r w:rsidR="002F5E66" w:rsidRPr="00165326">
        <w:rPr>
          <w:rFonts w:ascii="Times New Roman" w:hAnsi="Times New Roman" w:cs="Times New Roman"/>
          <w:sz w:val="24"/>
          <w:szCs w:val="24"/>
        </w:rPr>
        <w:t xml:space="preserve">Враховуючи викладене, на підставі пункту 26 Правил розгляду заяв і справ про порушення законодавства про захист економічної конкуренції </w:t>
      </w:r>
      <w:r w:rsidR="00151A96">
        <w:rPr>
          <w:rFonts w:ascii="Times New Roman" w:hAnsi="Times New Roman" w:cs="Times New Roman"/>
          <w:b/>
          <w:sz w:val="24"/>
          <w:szCs w:val="24"/>
        </w:rPr>
        <w:t>09.04.2021</w:t>
      </w:r>
      <w:r w:rsidR="00151A96">
        <w:rPr>
          <w:rFonts w:ascii="Times New Roman" w:hAnsi="Times New Roman" w:cs="Times New Roman"/>
          <w:sz w:val="24"/>
          <w:szCs w:val="24"/>
        </w:rPr>
        <w:t xml:space="preserve"> </w:t>
      </w:r>
      <w:r w:rsidRPr="00165326">
        <w:rPr>
          <w:rFonts w:ascii="Times New Roman" w:hAnsi="Times New Roman" w:cs="Times New Roman"/>
          <w:sz w:val="24"/>
          <w:szCs w:val="24"/>
        </w:rPr>
        <w:t xml:space="preserve">інформація щодо подання </w:t>
      </w:r>
      <w:r w:rsidRPr="00165326">
        <w:rPr>
          <w:rFonts w:ascii="Times New Roman" w:hAnsi="Times New Roman" w:cs="Times New Roman"/>
          <w:sz w:val="24"/>
          <w:szCs w:val="24"/>
          <w:lang w:eastAsia="ru-RU"/>
        </w:rPr>
        <w:t>від 09.10.2020 № 8-01/7640/471-зв</w:t>
      </w:r>
      <w:r w:rsidRPr="00165326">
        <w:rPr>
          <w:rFonts w:ascii="Times New Roman" w:hAnsi="Times New Roman" w:cs="Times New Roman"/>
          <w:sz w:val="24"/>
          <w:szCs w:val="24"/>
        </w:rPr>
        <w:t xml:space="preserve"> та про </w:t>
      </w:r>
      <w:r w:rsidR="00BE45CF">
        <w:rPr>
          <w:rFonts w:ascii="Times New Roman" w:hAnsi="Times New Roman" w:cs="Times New Roman"/>
          <w:sz w:val="24"/>
          <w:szCs w:val="24"/>
        </w:rPr>
        <w:t xml:space="preserve">дату, час і місце </w:t>
      </w:r>
      <w:r w:rsidRPr="00165326">
        <w:rPr>
          <w:rFonts w:ascii="Times New Roman" w:hAnsi="Times New Roman" w:cs="Times New Roman"/>
          <w:sz w:val="24"/>
          <w:szCs w:val="24"/>
        </w:rPr>
        <w:t xml:space="preserve">проведення засідання Комітету з питання перевірки вказаного рішення </w:t>
      </w:r>
      <w:r w:rsidR="00A32B1B" w:rsidRPr="00165326">
        <w:rPr>
          <w:rFonts w:ascii="Times New Roman" w:hAnsi="Times New Roman" w:cs="Times New Roman"/>
          <w:sz w:val="24"/>
          <w:szCs w:val="24"/>
        </w:rPr>
        <w:t>розміщена</w:t>
      </w:r>
      <w:r w:rsidR="002F5E66" w:rsidRPr="00165326">
        <w:rPr>
          <w:rFonts w:ascii="Times New Roman" w:hAnsi="Times New Roman" w:cs="Times New Roman"/>
          <w:sz w:val="24"/>
          <w:szCs w:val="24"/>
        </w:rPr>
        <w:t xml:space="preserve"> на офіційному </w:t>
      </w:r>
      <w:proofErr w:type="spellStart"/>
      <w:r w:rsidR="002F5E66" w:rsidRPr="00165326">
        <w:rPr>
          <w:rFonts w:ascii="Times New Roman" w:hAnsi="Times New Roman" w:cs="Times New Roman"/>
          <w:sz w:val="24"/>
          <w:szCs w:val="24"/>
        </w:rPr>
        <w:t>вебсайті</w:t>
      </w:r>
      <w:proofErr w:type="spellEnd"/>
      <w:r w:rsidR="002F5E66" w:rsidRPr="00165326">
        <w:rPr>
          <w:rFonts w:ascii="Times New Roman" w:hAnsi="Times New Roman" w:cs="Times New Roman"/>
          <w:sz w:val="24"/>
          <w:szCs w:val="24"/>
        </w:rPr>
        <w:t xml:space="preserve"> (</w:t>
      </w:r>
      <w:hyperlink r:id="rId12" w:history="1">
        <w:r w:rsidR="002F5E66" w:rsidRPr="00165326">
          <w:rPr>
            <w:rStyle w:val="af5"/>
            <w:rFonts w:ascii="Times New Roman" w:hAnsi="Times New Roman" w:cs="Times New Roman"/>
            <w:sz w:val="24"/>
            <w:szCs w:val="24"/>
            <w:lang w:val="en-US"/>
          </w:rPr>
          <w:t>http</w:t>
        </w:r>
        <w:r w:rsidR="002F5E66" w:rsidRPr="00165326">
          <w:rPr>
            <w:rStyle w:val="af5"/>
            <w:rFonts w:ascii="Times New Roman" w:hAnsi="Times New Roman" w:cs="Times New Roman"/>
            <w:sz w:val="24"/>
            <w:szCs w:val="24"/>
          </w:rPr>
          <w:t>://</w:t>
        </w:r>
        <w:r w:rsidR="002F5E66" w:rsidRPr="00165326">
          <w:rPr>
            <w:rStyle w:val="af5"/>
            <w:rFonts w:ascii="Times New Roman" w:hAnsi="Times New Roman" w:cs="Times New Roman"/>
            <w:sz w:val="24"/>
            <w:szCs w:val="24"/>
            <w:lang w:val="en-US"/>
          </w:rPr>
          <w:t>www</w:t>
        </w:r>
        <w:r w:rsidR="002F5E66" w:rsidRPr="00165326">
          <w:rPr>
            <w:rStyle w:val="af5"/>
            <w:rFonts w:ascii="Times New Roman" w:hAnsi="Times New Roman" w:cs="Times New Roman"/>
            <w:sz w:val="24"/>
            <w:szCs w:val="24"/>
          </w:rPr>
          <w:t>.</w:t>
        </w:r>
        <w:proofErr w:type="spellStart"/>
        <w:r w:rsidR="002F5E66" w:rsidRPr="00165326">
          <w:rPr>
            <w:rStyle w:val="af5"/>
            <w:rFonts w:ascii="Times New Roman" w:hAnsi="Times New Roman" w:cs="Times New Roman"/>
            <w:sz w:val="24"/>
            <w:szCs w:val="24"/>
            <w:lang w:val="en-US"/>
          </w:rPr>
          <w:t>amc</w:t>
        </w:r>
        <w:proofErr w:type="spellEnd"/>
        <w:r w:rsidR="002F5E66" w:rsidRPr="00165326">
          <w:rPr>
            <w:rStyle w:val="af5"/>
            <w:rFonts w:ascii="Times New Roman" w:hAnsi="Times New Roman" w:cs="Times New Roman"/>
            <w:sz w:val="24"/>
            <w:szCs w:val="24"/>
          </w:rPr>
          <w:t>.</w:t>
        </w:r>
        <w:proofErr w:type="spellStart"/>
        <w:r w:rsidR="002F5E66" w:rsidRPr="00165326">
          <w:rPr>
            <w:rStyle w:val="af5"/>
            <w:rFonts w:ascii="Times New Roman" w:hAnsi="Times New Roman" w:cs="Times New Roman"/>
            <w:sz w:val="24"/>
            <w:szCs w:val="24"/>
            <w:lang w:val="en-US"/>
          </w:rPr>
          <w:t>gov</w:t>
        </w:r>
        <w:proofErr w:type="spellEnd"/>
        <w:r w:rsidR="002F5E66" w:rsidRPr="00165326">
          <w:rPr>
            <w:rStyle w:val="af5"/>
            <w:rFonts w:ascii="Times New Roman" w:hAnsi="Times New Roman" w:cs="Times New Roman"/>
            <w:sz w:val="24"/>
            <w:szCs w:val="24"/>
          </w:rPr>
          <w:t>.</w:t>
        </w:r>
        <w:proofErr w:type="spellStart"/>
        <w:r w:rsidR="002F5E66" w:rsidRPr="00165326">
          <w:rPr>
            <w:rStyle w:val="af5"/>
            <w:rFonts w:ascii="Times New Roman" w:hAnsi="Times New Roman" w:cs="Times New Roman"/>
            <w:sz w:val="24"/>
            <w:szCs w:val="24"/>
            <w:lang w:val="en-US"/>
          </w:rPr>
          <w:t>ua</w:t>
        </w:r>
        <w:proofErr w:type="spellEnd"/>
      </w:hyperlink>
      <w:r w:rsidR="002F5E66" w:rsidRPr="00165326">
        <w:rPr>
          <w:rFonts w:ascii="Times New Roman" w:hAnsi="Times New Roman" w:cs="Times New Roman"/>
          <w:sz w:val="24"/>
          <w:szCs w:val="24"/>
        </w:rPr>
        <w:t>)</w:t>
      </w:r>
      <w:r w:rsidR="0027501B" w:rsidRPr="00165326">
        <w:rPr>
          <w:rFonts w:ascii="Times New Roman" w:hAnsi="Times New Roman" w:cs="Times New Roman"/>
          <w:sz w:val="24"/>
          <w:szCs w:val="24"/>
        </w:rPr>
        <w:t xml:space="preserve">. </w:t>
      </w:r>
    </w:p>
    <w:p w:rsidR="00165326" w:rsidRDefault="00165326" w:rsidP="00091025">
      <w:pPr>
        <w:pStyle w:val="a3"/>
        <w:spacing w:after="0" w:line="240" w:lineRule="auto"/>
        <w:ind w:left="567" w:hanging="567"/>
        <w:jc w:val="both"/>
        <w:rPr>
          <w:rFonts w:ascii="Times New Roman" w:hAnsi="Times New Roman" w:cs="Times New Roman"/>
          <w:sz w:val="24"/>
          <w:szCs w:val="24"/>
        </w:rPr>
      </w:pPr>
    </w:p>
    <w:p w:rsidR="00E35E95" w:rsidRDefault="00E35E95" w:rsidP="00091025">
      <w:pPr>
        <w:spacing w:after="0" w:line="240" w:lineRule="auto"/>
        <w:ind w:left="567" w:hanging="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Pr="00A8767A">
        <w:rPr>
          <w:rFonts w:ascii="Times New Roman" w:eastAsia="Times New Roman" w:hAnsi="Times New Roman" w:cs="Times New Roman"/>
          <w:b/>
          <w:bCs/>
          <w:sz w:val="24"/>
          <w:szCs w:val="24"/>
        </w:rPr>
        <w:t>.</w:t>
      </w:r>
      <w:r w:rsidRPr="00A8767A">
        <w:rPr>
          <w:rFonts w:ascii="Times New Roman" w:eastAsia="Times New Roman" w:hAnsi="Times New Roman" w:cs="Times New Roman"/>
          <w:b/>
          <w:bCs/>
          <w:sz w:val="24"/>
          <w:szCs w:val="24"/>
          <w:lang w:val="ru-RU"/>
        </w:rPr>
        <w:t xml:space="preserve"> </w:t>
      </w:r>
      <w:r w:rsidRPr="00A8767A">
        <w:rPr>
          <w:rFonts w:ascii="Times New Roman" w:eastAsia="Times New Roman" w:hAnsi="Times New Roman" w:cs="Times New Roman"/>
          <w:b/>
          <w:bCs/>
          <w:sz w:val="24"/>
          <w:szCs w:val="24"/>
          <w:lang w:val="ru-RU"/>
        </w:rPr>
        <w:tab/>
      </w:r>
      <w:r w:rsidRPr="00A8767A">
        <w:rPr>
          <w:rFonts w:ascii="Times New Roman" w:eastAsia="Times New Roman" w:hAnsi="Times New Roman" w:cs="Times New Roman"/>
          <w:b/>
          <w:bCs/>
          <w:sz w:val="24"/>
          <w:szCs w:val="24"/>
        </w:rPr>
        <w:t>ПІДСТАВИ ДЛЯ ЗАЛИШЕННЯ РІШЕННЯ БЕЗ ЗМІН</w:t>
      </w:r>
    </w:p>
    <w:p w:rsidR="00BD4667" w:rsidRDefault="00BD4667" w:rsidP="00091025">
      <w:pPr>
        <w:spacing w:after="0" w:line="240" w:lineRule="auto"/>
        <w:ind w:left="567" w:hanging="567"/>
        <w:jc w:val="both"/>
        <w:rPr>
          <w:rFonts w:ascii="Times New Roman" w:eastAsia="Times New Roman" w:hAnsi="Times New Roman" w:cs="Times New Roman"/>
          <w:b/>
          <w:bCs/>
          <w:sz w:val="24"/>
          <w:szCs w:val="24"/>
        </w:rPr>
      </w:pPr>
    </w:p>
    <w:p w:rsidR="00165326" w:rsidRPr="00165326" w:rsidRDefault="008E0726" w:rsidP="00091025">
      <w:pPr>
        <w:pStyle w:val="a3"/>
        <w:spacing w:after="0" w:line="240" w:lineRule="auto"/>
        <w:ind w:left="567" w:hanging="567"/>
        <w:jc w:val="both"/>
        <w:rPr>
          <w:rFonts w:ascii="Times New Roman" w:hAnsi="Times New Roman" w:cs="Times New Roman"/>
          <w:bCs/>
          <w:color w:val="000000"/>
          <w:sz w:val="24"/>
          <w:szCs w:val="24"/>
        </w:rPr>
      </w:pPr>
      <w:r w:rsidRPr="00165326">
        <w:rPr>
          <w:rFonts w:ascii="Times New Roman" w:hAnsi="Times New Roman" w:cs="Times New Roman"/>
          <w:sz w:val="24"/>
          <w:szCs w:val="24"/>
        </w:rPr>
        <w:t>(4</w:t>
      </w:r>
      <w:r w:rsidR="00BD4667">
        <w:rPr>
          <w:rFonts w:ascii="Times New Roman" w:hAnsi="Times New Roman" w:cs="Times New Roman"/>
          <w:sz w:val="24"/>
          <w:szCs w:val="24"/>
        </w:rPr>
        <w:t>5</w:t>
      </w:r>
      <w:r w:rsidRPr="00165326">
        <w:rPr>
          <w:rFonts w:ascii="Times New Roman" w:hAnsi="Times New Roman" w:cs="Times New Roman"/>
          <w:sz w:val="24"/>
          <w:szCs w:val="24"/>
        </w:rPr>
        <w:t>)</w:t>
      </w:r>
      <w:r w:rsidRPr="00165326">
        <w:rPr>
          <w:rFonts w:ascii="Times New Roman" w:hAnsi="Times New Roman" w:cs="Times New Roman"/>
          <w:sz w:val="24"/>
          <w:szCs w:val="24"/>
        </w:rPr>
        <w:tab/>
      </w:r>
      <w:r w:rsidRPr="00165326">
        <w:rPr>
          <w:rFonts w:ascii="Times New Roman" w:hAnsi="Times New Roman" w:cs="Times New Roman"/>
          <w:bCs/>
          <w:color w:val="000000"/>
          <w:sz w:val="24"/>
          <w:szCs w:val="24"/>
        </w:rPr>
        <w:t>Відповідно до частини першої статті 59 Закону України «Про захист економічної конкуренції» підставами для зміни, скасування чи визнання недійсними рішень органів Антимонопольного комітету України є:</w:t>
      </w:r>
      <w:bookmarkStart w:id="1" w:name="n572"/>
      <w:bookmarkEnd w:id="1"/>
    </w:p>
    <w:p w:rsidR="00165326" w:rsidRPr="00165326" w:rsidRDefault="008E0726" w:rsidP="004F068A">
      <w:pPr>
        <w:pStyle w:val="a3"/>
        <w:spacing w:after="0" w:line="240" w:lineRule="auto"/>
        <w:ind w:left="567"/>
        <w:jc w:val="both"/>
        <w:rPr>
          <w:rFonts w:ascii="Times New Roman" w:hAnsi="Times New Roman" w:cs="Times New Roman"/>
          <w:bCs/>
          <w:color w:val="000000"/>
          <w:sz w:val="24"/>
          <w:szCs w:val="24"/>
        </w:rPr>
      </w:pPr>
      <w:r w:rsidRPr="00165326">
        <w:rPr>
          <w:rFonts w:ascii="Times New Roman" w:hAnsi="Times New Roman" w:cs="Times New Roman"/>
          <w:bCs/>
          <w:color w:val="000000"/>
          <w:sz w:val="24"/>
          <w:szCs w:val="24"/>
        </w:rPr>
        <w:t>- неповне з’ясування обставин, які мають значення для справи;</w:t>
      </w:r>
      <w:bookmarkStart w:id="2" w:name="n573"/>
      <w:bookmarkEnd w:id="2"/>
    </w:p>
    <w:p w:rsidR="00165326" w:rsidRPr="00165326" w:rsidRDefault="008E0726" w:rsidP="004F068A">
      <w:pPr>
        <w:pStyle w:val="a3"/>
        <w:spacing w:after="0" w:line="240" w:lineRule="auto"/>
        <w:ind w:left="567"/>
        <w:jc w:val="both"/>
        <w:rPr>
          <w:rFonts w:ascii="Times New Roman" w:hAnsi="Times New Roman" w:cs="Times New Roman"/>
          <w:bCs/>
          <w:color w:val="000000"/>
          <w:sz w:val="24"/>
          <w:szCs w:val="24"/>
        </w:rPr>
      </w:pPr>
      <w:r w:rsidRPr="00165326">
        <w:rPr>
          <w:rFonts w:ascii="Times New Roman" w:hAnsi="Times New Roman" w:cs="Times New Roman"/>
          <w:bCs/>
          <w:color w:val="000000"/>
          <w:sz w:val="24"/>
          <w:szCs w:val="24"/>
        </w:rPr>
        <w:t xml:space="preserve">- </w:t>
      </w:r>
      <w:proofErr w:type="spellStart"/>
      <w:r w:rsidRPr="00165326">
        <w:rPr>
          <w:rFonts w:ascii="Times New Roman" w:hAnsi="Times New Roman" w:cs="Times New Roman"/>
          <w:bCs/>
          <w:color w:val="000000"/>
          <w:sz w:val="24"/>
          <w:szCs w:val="24"/>
        </w:rPr>
        <w:t>недоведення</w:t>
      </w:r>
      <w:proofErr w:type="spellEnd"/>
      <w:r w:rsidRPr="00165326">
        <w:rPr>
          <w:rFonts w:ascii="Times New Roman" w:hAnsi="Times New Roman" w:cs="Times New Roman"/>
          <w:bCs/>
          <w:color w:val="000000"/>
          <w:sz w:val="24"/>
          <w:szCs w:val="24"/>
        </w:rPr>
        <w:t xml:space="preserve"> обставин, які мають значення для справи і які визнано встановленими;</w:t>
      </w:r>
      <w:bookmarkStart w:id="3" w:name="n574"/>
      <w:bookmarkEnd w:id="3"/>
    </w:p>
    <w:p w:rsidR="00165326" w:rsidRPr="00165326" w:rsidRDefault="008E0726" w:rsidP="004F068A">
      <w:pPr>
        <w:pStyle w:val="a3"/>
        <w:spacing w:after="0" w:line="240" w:lineRule="auto"/>
        <w:ind w:left="567"/>
        <w:jc w:val="both"/>
        <w:rPr>
          <w:rFonts w:ascii="Times New Roman" w:hAnsi="Times New Roman" w:cs="Times New Roman"/>
          <w:bCs/>
          <w:color w:val="000000"/>
          <w:sz w:val="24"/>
          <w:szCs w:val="24"/>
        </w:rPr>
      </w:pPr>
      <w:r w:rsidRPr="00165326">
        <w:rPr>
          <w:rFonts w:ascii="Times New Roman" w:hAnsi="Times New Roman" w:cs="Times New Roman"/>
          <w:bCs/>
          <w:color w:val="000000"/>
          <w:sz w:val="24"/>
          <w:szCs w:val="24"/>
        </w:rPr>
        <w:t>- невідповідність висновків, викладених у рішенні, обставинам справи;</w:t>
      </w:r>
      <w:bookmarkStart w:id="4" w:name="n575"/>
      <w:bookmarkEnd w:id="4"/>
    </w:p>
    <w:p w:rsidR="00165326" w:rsidRPr="00165326" w:rsidRDefault="00165326" w:rsidP="004F068A">
      <w:pPr>
        <w:pStyle w:val="a3"/>
        <w:spacing w:after="0" w:line="240" w:lineRule="auto"/>
        <w:ind w:left="567"/>
        <w:jc w:val="both"/>
        <w:rPr>
          <w:rFonts w:ascii="Times New Roman" w:hAnsi="Times New Roman" w:cs="Times New Roman"/>
          <w:bCs/>
          <w:color w:val="000000"/>
          <w:sz w:val="24"/>
          <w:szCs w:val="24"/>
        </w:rPr>
      </w:pPr>
      <w:r w:rsidRPr="00165326">
        <w:rPr>
          <w:rFonts w:ascii="Times New Roman" w:hAnsi="Times New Roman" w:cs="Times New Roman"/>
          <w:bCs/>
          <w:color w:val="000000"/>
          <w:sz w:val="24"/>
          <w:szCs w:val="24"/>
        </w:rPr>
        <w:lastRenderedPageBreak/>
        <w:t xml:space="preserve"> </w:t>
      </w:r>
      <w:r w:rsidR="008E0726" w:rsidRPr="00165326">
        <w:rPr>
          <w:rFonts w:ascii="Times New Roman" w:hAnsi="Times New Roman" w:cs="Times New Roman"/>
          <w:bCs/>
          <w:color w:val="000000"/>
          <w:sz w:val="24"/>
          <w:szCs w:val="24"/>
        </w:rPr>
        <w:t>- заборона концентрації відповідно до Закону України «Про санкції»;</w:t>
      </w:r>
      <w:bookmarkStart w:id="5" w:name="n576"/>
      <w:bookmarkStart w:id="6" w:name="n577"/>
      <w:bookmarkEnd w:id="5"/>
      <w:bookmarkEnd w:id="6"/>
    </w:p>
    <w:p w:rsidR="008E0726" w:rsidRPr="00165326" w:rsidRDefault="008E0726" w:rsidP="004F068A">
      <w:pPr>
        <w:pStyle w:val="a3"/>
        <w:spacing w:after="0" w:line="240" w:lineRule="auto"/>
        <w:ind w:left="567"/>
        <w:jc w:val="both"/>
        <w:rPr>
          <w:rFonts w:ascii="Times New Roman" w:hAnsi="Times New Roman" w:cs="Times New Roman"/>
          <w:bCs/>
          <w:color w:val="000000"/>
          <w:sz w:val="24"/>
          <w:szCs w:val="24"/>
        </w:rPr>
      </w:pPr>
      <w:r w:rsidRPr="00165326">
        <w:rPr>
          <w:rFonts w:ascii="Times New Roman" w:hAnsi="Times New Roman" w:cs="Times New Roman"/>
          <w:bCs/>
          <w:color w:val="000000"/>
          <w:sz w:val="24"/>
          <w:szCs w:val="24"/>
        </w:rPr>
        <w:t>- порушення або неправильне застосування норм матеріального чи процесуального права.</w:t>
      </w:r>
      <w:bookmarkStart w:id="7" w:name="n578"/>
      <w:bookmarkEnd w:id="7"/>
    </w:p>
    <w:p w:rsidR="008E0726" w:rsidRPr="003D3ED6" w:rsidRDefault="008E0726" w:rsidP="00091025">
      <w:pPr>
        <w:pStyle w:val="af6"/>
        <w:tabs>
          <w:tab w:val="num" w:pos="0"/>
        </w:tabs>
        <w:spacing w:before="0" w:beforeAutospacing="0" w:after="0" w:afterAutospacing="0"/>
        <w:ind w:left="567" w:hanging="567"/>
        <w:jc w:val="both"/>
        <w:rPr>
          <w:rFonts w:ascii="Times New Roman" w:hAnsi="Times New Roman" w:cs="Times New Roman"/>
        </w:rPr>
      </w:pPr>
      <w:r w:rsidRPr="003D3ED6">
        <w:rPr>
          <w:rFonts w:ascii="Times New Roman" w:hAnsi="Times New Roman" w:cs="Times New Roman"/>
        </w:rPr>
        <w:t>(4</w:t>
      </w:r>
      <w:r w:rsidR="00BD4667">
        <w:rPr>
          <w:rFonts w:ascii="Times New Roman" w:hAnsi="Times New Roman" w:cs="Times New Roman"/>
        </w:rPr>
        <w:t>6</w:t>
      </w:r>
      <w:r w:rsidRPr="003D3ED6">
        <w:rPr>
          <w:rFonts w:ascii="Times New Roman" w:hAnsi="Times New Roman" w:cs="Times New Roman"/>
        </w:rPr>
        <w:t>)</w:t>
      </w:r>
      <w:r w:rsidRPr="003D3ED6">
        <w:rPr>
          <w:rFonts w:ascii="Times New Roman" w:hAnsi="Times New Roman" w:cs="Times New Roman"/>
        </w:rPr>
        <w:tab/>
      </w:r>
      <w:r w:rsidRPr="003D3ED6">
        <w:rPr>
          <w:rFonts w:ascii="Times New Roman" w:hAnsi="Times New Roman" w:cs="Times New Roman"/>
          <w:lang w:eastAsia="ja-JP"/>
        </w:rPr>
        <w:t xml:space="preserve">Правомірність Рішення підтверджено рішенням </w:t>
      </w:r>
      <w:r w:rsidRPr="003D3ED6">
        <w:rPr>
          <w:rFonts w:ascii="Times New Roman" w:hAnsi="Times New Roman" w:cs="Times New Roman"/>
        </w:rPr>
        <w:t xml:space="preserve">Господарського суду Полтавської </w:t>
      </w:r>
      <w:r w:rsidRPr="003D3ED6">
        <w:rPr>
          <w:rFonts w:ascii="Times New Roman" w:hAnsi="Times New Roman" w:cs="Times New Roman"/>
          <w:bCs/>
        </w:rPr>
        <w:t>області</w:t>
      </w:r>
      <w:r w:rsidRPr="003D3ED6">
        <w:rPr>
          <w:rFonts w:ascii="Times New Roman" w:hAnsi="Times New Roman" w:cs="Times New Roman"/>
        </w:rPr>
        <w:t xml:space="preserve"> від 02.07.2020 у справі № 917/1398/17</w:t>
      </w:r>
      <w:r w:rsidRPr="003D3ED6">
        <w:rPr>
          <w:rFonts w:ascii="Times New Roman" w:hAnsi="Times New Roman" w:cs="Times New Roman"/>
          <w:lang w:eastAsia="ja-JP"/>
        </w:rPr>
        <w:t xml:space="preserve">, яке набрало законної сили, згідно з яким </w:t>
      </w:r>
      <w:r w:rsidRPr="003D3ED6">
        <w:rPr>
          <w:rFonts w:ascii="Times New Roman" w:hAnsi="Times New Roman" w:cs="Times New Roman"/>
        </w:rPr>
        <w:t xml:space="preserve">заяву Відділення про перегляд за нововиявленими обставинами задоволено, рішення Господарського суду Полтавської області від 31.10.2017 у справі № 917/1398/17 скасовано. Ухвалено нове рішення, яким у задоволенні позовних вимог </w:t>
      </w:r>
      <w:r w:rsidR="004F068A">
        <w:rPr>
          <w:rFonts w:ascii="Times New Roman" w:hAnsi="Times New Roman" w:cs="Times New Roman"/>
        </w:rPr>
        <w:br/>
      </w:r>
      <w:r w:rsidRPr="003D3ED6">
        <w:rPr>
          <w:rFonts w:ascii="Times New Roman" w:hAnsi="Times New Roman" w:cs="Times New Roman"/>
        </w:rPr>
        <w:t>ТОВ «</w:t>
      </w:r>
      <w:proofErr w:type="spellStart"/>
      <w:r w:rsidRPr="003D3ED6">
        <w:rPr>
          <w:rFonts w:ascii="Times New Roman" w:hAnsi="Times New Roman" w:cs="Times New Roman"/>
        </w:rPr>
        <w:t>Променергобуд</w:t>
      </w:r>
      <w:proofErr w:type="spellEnd"/>
      <w:r w:rsidRPr="003D3ED6">
        <w:rPr>
          <w:rFonts w:ascii="Times New Roman" w:hAnsi="Times New Roman" w:cs="Times New Roman"/>
        </w:rPr>
        <w:t xml:space="preserve"> Україна» до Відділення про скасування Рішення відмовлено. </w:t>
      </w:r>
    </w:p>
    <w:p w:rsidR="008E0726" w:rsidRPr="00A8767A" w:rsidRDefault="008E0726" w:rsidP="00091025">
      <w:pPr>
        <w:spacing w:after="0" w:line="240" w:lineRule="auto"/>
        <w:ind w:left="567" w:hanging="567"/>
        <w:jc w:val="both"/>
        <w:rPr>
          <w:rFonts w:ascii="Times New Roman" w:hAnsi="Times New Roman" w:cs="Times New Roman"/>
          <w:sz w:val="24"/>
          <w:szCs w:val="24"/>
          <w:lang w:eastAsia="ja-JP"/>
        </w:rPr>
      </w:pPr>
      <w:r w:rsidRPr="003D3ED6">
        <w:rPr>
          <w:rFonts w:ascii="Times New Roman" w:hAnsi="Times New Roman" w:cs="Times New Roman"/>
          <w:sz w:val="24"/>
          <w:szCs w:val="24"/>
          <w:lang w:eastAsia="ja-JP"/>
        </w:rPr>
        <w:t>(4</w:t>
      </w:r>
      <w:r w:rsidR="00BD4667">
        <w:rPr>
          <w:rFonts w:ascii="Times New Roman" w:hAnsi="Times New Roman" w:cs="Times New Roman"/>
          <w:sz w:val="24"/>
          <w:szCs w:val="24"/>
          <w:lang w:eastAsia="ja-JP"/>
        </w:rPr>
        <w:t>7</w:t>
      </w:r>
      <w:r w:rsidRPr="003D3ED6">
        <w:rPr>
          <w:rFonts w:ascii="Times New Roman" w:hAnsi="Times New Roman" w:cs="Times New Roman"/>
          <w:sz w:val="24"/>
          <w:szCs w:val="24"/>
          <w:lang w:eastAsia="ja-JP"/>
        </w:rPr>
        <w:t>)</w:t>
      </w:r>
      <w:r w:rsidRPr="00A8767A">
        <w:rPr>
          <w:rFonts w:ascii="Times New Roman" w:hAnsi="Times New Roman" w:cs="Times New Roman"/>
          <w:sz w:val="24"/>
          <w:szCs w:val="24"/>
          <w:lang w:eastAsia="ja-JP"/>
        </w:rPr>
        <w:tab/>
        <w:t xml:space="preserve">Судом встановлено, що адміністративною колегією Відділення під час прийняття Рішення у Справі  було повно з’ясовано обставини, які мають значення для справи, доведено обставини, які мають значення для справи і які визнано встановленими, висновки, викладені у Рішенні, відповідають обставинам справи, норми матеріального та процесуального права застосовані правильно. </w:t>
      </w:r>
    </w:p>
    <w:p w:rsidR="008E0726" w:rsidRPr="00A8767A" w:rsidRDefault="008E0726" w:rsidP="00091025">
      <w:pPr>
        <w:spacing w:after="0" w:line="240" w:lineRule="auto"/>
        <w:ind w:left="567" w:hanging="567"/>
        <w:jc w:val="both"/>
        <w:rPr>
          <w:rFonts w:ascii="Times New Roman" w:hAnsi="Times New Roman" w:cs="Times New Roman"/>
          <w:sz w:val="24"/>
          <w:szCs w:val="24"/>
          <w:lang w:eastAsia="ja-JP"/>
        </w:rPr>
      </w:pPr>
      <w:r w:rsidRPr="003D3ED6">
        <w:rPr>
          <w:rFonts w:ascii="Times New Roman" w:hAnsi="Times New Roman" w:cs="Times New Roman"/>
          <w:sz w:val="24"/>
          <w:szCs w:val="24"/>
          <w:lang w:eastAsia="ja-JP"/>
        </w:rPr>
        <w:t>(4</w:t>
      </w:r>
      <w:r w:rsidR="00BD4667">
        <w:rPr>
          <w:rFonts w:ascii="Times New Roman" w:hAnsi="Times New Roman" w:cs="Times New Roman"/>
          <w:sz w:val="24"/>
          <w:szCs w:val="24"/>
          <w:lang w:eastAsia="ja-JP"/>
        </w:rPr>
        <w:t>8</w:t>
      </w:r>
      <w:r w:rsidRPr="003D3ED6">
        <w:rPr>
          <w:rFonts w:ascii="Times New Roman" w:hAnsi="Times New Roman" w:cs="Times New Roman"/>
          <w:sz w:val="24"/>
          <w:szCs w:val="24"/>
          <w:lang w:eastAsia="ja-JP"/>
        </w:rPr>
        <w:t>)</w:t>
      </w:r>
      <w:r w:rsidRPr="00A8767A">
        <w:rPr>
          <w:rFonts w:ascii="Times New Roman" w:hAnsi="Times New Roman" w:cs="Times New Roman"/>
          <w:sz w:val="24"/>
          <w:szCs w:val="24"/>
          <w:lang w:eastAsia="ja-JP"/>
        </w:rPr>
        <w:tab/>
        <w:t xml:space="preserve">Статтею 124 Конституції України та статтею 5 Закону України «Про судоустрій і статус суддів» визначено, що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допускається. </w:t>
      </w:r>
    </w:p>
    <w:p w:rsidR="004556D3" w:rsidRPr="00FD19DF" w:rsidRDefault="008E0726" w:rsidP="004556D3">
      <w:pPr>
        <w:spacing w:after="0" w:line="240" w:lineRule="auto"/>
        <w:ind w:left="567" w:hanging="567"/>
        <w:jc w:val="both"/>
        <w:rPr>
          <w:rFonts w:ascii="Times New Roman" w:hAnsi="Times New Roman" w:cs="Times New Roman"/>
          <w:b/>
          <w:sz w:val="24"/>
          <w:szCs w:val="24"/>
          <w:lang w:eastAsia="ru-RU"/>
        </w:rPr>
      </w:pPr>
      <w:r w:rsidRPr="003D3ED6">
        <w:rPr>
          <w:rFonts w:ascii="Times New Roman" w:hAnsi="Times New Roman" w:cs="Times New Roman"/>
          <w:sz w:val="24"/>
          <w:szCs w:val="24"/>
          <w:lang w:eastAsia="ja-JP"/>
        </w:rPr>
        <w:t>(</w:t>
      </w:r>
      <w:r w:rsidR="00BD4667">
        <w:rPr>
          <w:rFonts w:ascii="Times New Roman" w:hAnsi="Times New Roman" w:cs="Times New Roman"/>
          <w:sz w:val="24"/>
          <w:szCs w:val="24"/>
          <w:lang w:eastAsia="ja-JP"/>
        </w:rPr>
        <w:t>49</w:t>
      </w:r>
      <w:r w:rsidRPr="003D3ED6">
        <w:rPr>
          <w:rFonts w:ascii="Times New Roman" w:hAnsi="Times New Roman" w:cs="Times New Roman"/>
          <w:sz w:val="24"/>
          <w:szCs w:val="24"/>
          <w:lang w:eastAsia="ja-JP"/>
        </w:rPr>
        <w:t>)</w:t>
      </w:r>
      <w:r w:rsidRPr="00A8767A">
        <w:rPr>
          <w:rFonts w:ascii="Times New Roman" w:hAnsi="Times New Roman" w:cs="Times New Roman"/>
          <w:sz w:val="24"/>
          <w:szCs w:val="24"/>
          <w:lang w:eastAsia="ja-JP"/>
        </w:rPr>
        <w:tab/>
      </w:r>
      <w:r w:rsidR="004556D3" w:rsidRPr="00FD19DF">
        <w:rPr>
          <w:rFonts w:ascii="Times New Roman" w:hAnsi="Times New Roman" w:cs="Times New Roman"/>
          <w:sz w:val="24"/>
          <w:szCs w:val="24"/>
          <w:lang w:eastAsia="ja-JP"/>
        </w:rPr>
        <w:t>Статтею 129</w:t>
      </w:r>
      <w:r w:rsidR="004556D3" w:rsidRPr="00FD19DF">
        <w:rPr>
          <w:rFonts w:ascii="Times New Roman" w:hAnsi="Times New Roman" w:cs="Times New Roman"/>
          <w:sz w:val="24"/>
          <w:szCs w:val="24"/>
          <w:vertAlign w:val="superscript"/>
          <w:lang w:eastAsia="ja-JP"/>
        </w:rPr>
        <w:t>1</w:t>
      </w:r>
      <w:r w:rsidR="004556D3" w:rsidRPr="00FD19DF">
        <w:rPr>
          <w:rFonts w:ascii="Times New Roman" w:hAnsi="Times New Roman" w:cs="Times New Roman"/>
          <w:sz w:val="24"/>
          <w:szCs w:val="24"/>
          <w:lang w:eastAsia="ja-JP"/>
        </w:rPr>
        <w:t xml:space="preserve"> Конституції України визначено, що судове ріше</w:t>
      </w:r>
      <w:r w:rsidR="004556D3">
        <w:rPr>
          <w:rFonts w:ascii="Times New Roman" w:hAnsi="Times New Roman" w:cs="Times New Roman"/>
          <w:sz w:val="24"/>
          <w:szCs w:val="24"/>
          <w:lang w:eastAsia="ja-JP"/>
        </w:rPr>
        <w:t>ння є обов’язковим до виконання.</w:t>
      </w:r>
      <w:r w:rsidR="004556D3" w:rsidRPr="00FD19DF">
        <w:rPr>
          <w:rFonts w:ascii="Times New Roman" w:hAnsi="Times New Roman" w:cs="Times New Roman"/>
          <w:sz w:val="24"/>
          <w:szCs w:val="24"/>
          <w:lang w:eastAsia="ja-JP"/>
        </w:rPr>
        <w:t xml:space="preserve"> </w:t>
      </w:r>
      <w:r w:rsidR="004556D3">
        <w:rPr>
          <w:rFonts w:ascii="Times New Roman" w:hAnsi="Times New Roman" w:cs="Times New Roman"/>
          <w:sz w:val="24"/>
          <w:szCs w:val="24"/>
          <w:lang w:eastAsia="ja-JP"/>
        </w:rPr>
        <w:t xml:space="preserve">Також </w:t>
      </w:r>
      <w:r w:rsidR="004556D3" w:rsidRPr="00FD19DF">
        <w:rPr>
          <w:rFonts w:ascii="Times New Roman" w:hAnsi="Times New Roman" w:cs="Times New Roman"/>
          <w:sz w:val="24"/>
          <w:szCs w:val="24"/>
          <w:lang w:eastAsia="ja-JP"/>
        </w:rPr>
        <w:t>статтею 13 Закону України «Про судоустрій і статус суддів» визначено, що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w:t>
      </w:r>
      <w:r w:rsidR="004556D3">
        <w:rPr>
          <w:rFonts w:ascii="Times New Roman" w:hAnsi="Times New Roman" w:cs="Times New Roman"/>
          <w:sz w:val="24"/>
          <w:szCs w:val="24"/>
          <w:lang w:eastAsia="ja-JP"/>
        </w:rPr>
        <w:t xml:space="preserve">нями на всій території України, </w:t>
      </w:r>
      <w:r w:rsidR="004556D3" w:rsidRPr="00FD19DF">
        <w:rPr>
          <w:rFonts w:ascii="Times New Roman" w:hAnsi="Times New Roman" w:cs="Times New Roman"/>
          <w:sz w:val="24"/>
          <w:szCs w:val="24"/>
          <w:lang w:eastAsia="ru-RU"/>
        </w:rPr>
        <w:t>а органи державної влади та органи місцевого самоврядування, їх посадові особи не можуть приймати рішення, які скасовують судові рішення або зупиняють їх виконання.</w:t>
      </w:r>
    </w:p>
    <w:p w:rsidR="00E35E95" w:rsidRDefault="008E0726" w:rsidP="004556D3">
      <w:pPr>
        <w:spacing w:after="0" w:line="240" w:lineRule="auto"/>
        <w:ind w:left="567" w:hanging="567"/>
        <w:jc w:val="both"/>
        <w:rPr>
          <w:rFonts w:ascii="Times New Roman" w:hAnsi="Times New Roman" w:cs="Times New Roman"/>
          <w:sz w:val="24"/>
          <w:szCs w:val="24"/>
          <w:lang w:eastAsia="ja-JP"/>
        </w:rPr>
      </w:pPr>
      <w:r w:rsidRPr="003D3ED6">
        <w:rPr>
          <w:rFonts w:ascii="Times New Roman" w:hAnsi="Times New Roman" w:cs="Times New Roman"/>
          <w:sz w:val="24"/>
          <w:szCs w:val="24"/>
          <w:lang w:eastAsia="ja-JP"/>
        </w:rPr>
        <w:t>(</w:t>
      </w:r>
      <w:r w:rsidR="004556D3">
        <w:rPr>
          <w:rFonts w:ascii="Times New Roman" w:hAnsi="Times New Roman" w:cs="Times New Roman"/>
          <w:sz w:val="24"/>
          <w:szCs w:val="24"/>
          <w:lang w:eastAsia="ja-JP"/>
        </w:rPr>
        <w:t>5</w:t>
      </w:r>
      <w:r w:rsidR="00BD4667">
        <w:rPr>
          <w:rFonts w:ascii="Times New Roman" w:hAnsi="Times New Roman" w:cs="Times New Roman"/>
          <w:sz w:val="24"/>
          <w:szCs w:val="24"/>
          <w:lang w:eastAsia="ja-JP"/>
        </w:rPr>
        <w:t>0</w:t>
      </w:r>
      <w:r w:rsidRPr="003D3ED6">
        <w:rPr>
          <w:rFonts w:ascii="Times New Roman" w:hAnsi="Times New Roman" w:cs="Times New Roman"/>
          <w:sz w:val="24"/>
          <w:szCs w:val="24"/>
          <w:lang w:eastAsia="ja-JP"/>
        </w:rPr>
        <w:t>)</w:t>
      </w:r>
      <w:r w:rsidRPr="00A8767A">
        <w:rPr>
          <w:rFonts w:ascii="Times New Roman" w:hAnsi="Times New Roman" w:cs="Times New Roman"/>
          <w:sz w:val="24"/>
          <w:szCs w:val="24"/>
          <w:lang w:eastAsia="ja-JP"/>
        </w:rPr>
        <w:tab/>
      </w:r>
      <w:r w:rsidR="00E35E95" w:rsidRPr="00A8767A">
        <w:rPr>
          <w:rFonts w:ascii="Times New Roman" w:hAnsi="Times New Roman" w:cs="Times New Roman"/>
          <w:sz w:val="24"/>
          <w:szCs w:val="24"/>
          <w:lang w:eastAsia="ja-JP"/>
        </w:rPr>
        <w:t>Аналогічна норма міститься також у частині першій статті 18 Господарського процесуального кодексу України, згідно з якою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w:t>
      </w:r>
    </w:p>
    <w:p w:rsidR="00EE3C80" w:rsidRDefault="00E35E95" w:rsidP="00091025">
      <w:pPr>
        <w:spacing w:after="0" w:line="240" w:lineRule="auto"/>
        <w:ind w:left="567" w:hanging="567"/>
        <w:jc w:val="both"/>
        <w:rPr>
          <w:rFonts w:ascii="Times New Roman" w:hAnsi="Times New Roman"/>
          <w:sz w:val="24"/>
          <w:szCs w:val="24"/>
        </w:rPr>
      </w:pPr>
      <w:r w:rsidRPr="0053298C">
        <w:rPr>
          <w:rFonts w:ascii="Times New Roman" w:hAnsi="Times New Roman"/>
          <w:sz w:val="24"/>
          <w:szCs w:val="24"/>
          <w:lang w:eastAsia="ja-JP"/>
        </w:rPr>
        <w:t>(</w:t>
      </w:r>
      <w:r w:rsidR="00344619">
        <w:rPr>
          <w:rFonts w:ascii="Times New Roman" w:hAnsi="Times New Roman"/>
          <w:sz w:val="24"/>
          <w:szCs w:val="24"/>
          <w:lang w:eastAsia="ja-JP"/>
        </w:rPr>
        <w:t>5</w:t>
      </w:r>
      <w:r w:rsidR="00BD4667">
        <w:rPr>
          <w:rFonts w:ascii="Times New Roman" w:hAnsi="Times New Roman"/>
          <w:sz w:val="24"/>
          <w:szCs w:val="24"/>
          <w:lang w:eastAsia="ja-JP"/>
        </w:rPr>
        <w:t>1</w:t>
      </w:r>
      <w:r w:rsidRPr="0053298C">
        <w:rPr>
          <w:rFonts w:ascii="Times New Roman" w:hAnsi="Times New Roman"/>
          <w:sz w:val="24"/>
          <w:szCs w:val="24"/>
          <w:lang w:eastAsia="ja-JP"/>
        </w:rPr>
        <w:t>)</w:t>
      </w:r>
      <w:r w:rsidRPr="0053298C">
        <w:rPr>
          <w:rFonts w:ascii="Times New Roman" w:hAnsi="Times New Roman"/>
          <w:sz w:val="24"/>
          <w:szCs w:val="24"/>
          <w:lang w:eastAsia="ja-JP"/>
        </w:rPr>
        <w:tab/>
      </w:r>
      <w:r w:rsidRPr="0053298C">
        <w:rPr>
          <w:rFonts w:ascii="Times New Roman" w:hAnsi="Times New Roman"/>
          <w:sz w:val="24"/>
          <w:szCs w:val="24"/>
        </w:rPr>
        <w:t xml:space="preserve">Отже, </w:t>
      </w:r>
      <w:r w:rsidRPr="0053298C">
        <w:rPr>
          <w:rFonts w:ascii="Times New Roman" w:hAnsi="Times New Roman"/>
          <w:sz w:val="24"/>
          <w:szCs w:val="24"/>
          <w:lang w:eastAsia="ru-RU"/>
        </w:rPr>
        <w:t xml:space="preserve">підстави, передбачені статтею 59 Закону України «Про захист економічної конкуренції» для зміни, скасування чи визнання недійсним рішення </w:t>
      </w:r>
      <w:r w:rsidRPr="0053298C">
        <w:rPr>
          <w:rFonts w:ascii="Times New Roman" w:hAnsi="Times New Roman"/>
          <w:sz w:val="24"/>
          <w:szCs w:val="24"/>
          <w:lang w:eastAsia="uk-UA"/>
        </w:rPr>
        <w:t xml:space="preserve">адміністративної колегії </w:t>
      </w:r>
      <w:r w:rsidRPr="003A50D6">
        <w:rPr>
          <w:rFonts w:ascii="Times New Roman" w:hAnsi="Times New Roman"/>
          <w:sz w:val="24"/>
          <w:szCs w:val="24"/>
          <w:lang w:eastAsia="uk-UA"/>
        </w:rPr>
        <w:t xml:space="preserve">Полтавського обласного територіального відділення Антимонопольного комітету України </w:t>
      </w:r>
      <w:r w:rsidRPr="003A50D6">
        <w:rPr>
          <w:rFonts w:ascii="Times New Roman" w:hAnsi="Times New Roman"/>
          <w:sz w:val="24"/>
          <w:szCs w:val="24"/>
        </w:rPr>
        <w:t>від 18.07.2017 № 02/7</w:t>
      </w:r>
      <w:r>
        <w:rPr>
          <w:rFonts w:ascii="Times New Roman" w:hAnsi="Times New Roman"/>
          <w:sz w:val="24"/>
          <w:szCs w:val="24"/>
        </w:rPr>
        <w:t>6</w:t>
      </w:r>
      <w:r w:rsidRPr="003A50D6">
        <w:rPr>
          <w:rFonts w:ascii="Times New Roman" w:hAnsi="Times New Roman"/>
          <w:sz w:val="24"/>
          <w:szCs w:val="24"/>
        </w:rPr>
        <w:t>-рш у справі № 02-13-50/</w:t>
      </w:r>
      <w:r>
        <w:rPr>
          <w:rFonts w:ascii="Times New Roman" w:hAnsi="Times New Roman"/>
          <w:sz w:val="24"/>
          <w:szCs w:val="24"/>
        </w:rPr>
        <w:t>60</w:t>
      </w:r>
      <w:r w:rsidRPr="003A50D6">
        <w:rPr>
          <w:rFonts w:ascii="Times New Roman" w:hAnsi="Times New Roman"/>
          <w:sz w:val="24"/>
          <w:szCs w:val="24"/>
        </w:rPr>
        <w:t>-2017,</w:t>
      </w:r>
      <w:r w:rsidRPr="0053298C">
        <w:rPr>
          <w:rFonts w:ascii="Times New Roman" w:hAnsi="Times New Roman"/>
          <w:sz w:val="24"/>
          <w:szCs w:val="24"/>
        </w:rPr>
        <w:t xml:space="preserve"> відсутні.</w:t>
      </w:r>
    </w:p>
    <w:p w:rsidR="00E35E95" w:rsidRDefault="00E35E95" w:rsidP="00091025">
      <w:pPr>
        <w:spacing w:after="0" w:line="240" w:lineRule="auto"/>
        <w:ind w:left="567" w:hanging="567"/>
        <w:jc w:val="both"/>
        <w:rPr>
          <w:rFonts w:ascii="Times New Roman" w:eastAsia="Times New Roman" w:hAnsi="Times New Roman" w:cs="Times New Roman"/>
          <w:sz w:val="24"/>
          <w:szCs w:val="24"/>
          <w:lang w:eastAsia="uk-UA"/>
        </w:rPr>
      </w:pPr>
    </w:p>
    <w:p w:rsidR="004C1572" w:rsidRPr="00661B6A" w:rsidRDefault="004C1572" w:rsidP="004556D3">
      <w:pPr>
        <w:pStyle w:val="a3"/>
        <w:spacing w:after="0" w:line="240" w:lineRule="auto"/>
        <w:ind w:left="0" w:firstLine="567"/>
        <w:jc w:val="both"/>
        <w:rPr>
          <w:rFonts w:ascii="Times New Roman" w:hAnsi="Times New Roman" w:cs="Times New Roman"/>
          <w:sz w:val="24"/>
          <w:szCs w:val="24"/>
          <w:lang w:eastAsia="uk-UA"/>
        </w:rPr>
      </w:pPr>
      <w:r w:rsidRPr="00661B6A">
        <w:rPr>
          <w:rFonts w:ascii="Times New Roman" w:hAnsi="Times New Roman" w:cs="Times New Roman"/>
          <w:sz w:val="24"/>
          <w:szCs w:val="24"/>
          <w:lang w:eastAsia="uk-UA"/>
        </w:rPr>
        <w:t>Враховуючи викладене, керуючись статтею 7 Закону України «Про Антимонопольний комітет України», статтями 57 і 59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зареєстрованим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087931" w:rsidRDefault="00087931" w:rsidP="00091025">
      <w:pPr>
        <w:shd w:val="clear" w:color="auto" w:fill="FFFFFF"/>
        <w:spacing w:after="0" w:line="240" w:lineRule="auto"/>
        <w:ind w:left="567" w:hanging="567"/>
        <w:jc w:val="center"/>
        <w:rPr>
          <w:rFonts w:ascii="Times New Roman" w:hAnsi="Times New Roman" w:cs="Times New Roman"/>
          <w:b/>
          <w:bCs/>
          <w:sz w:val="24"/>
          <w:szCs w:val="24"/>
          <w:lang w:eastAsia="uk-UA"/>
        </w:rPr>
      </w:pPr>
    </w:p>
    <w:p w:rsidR="00087931" w:rsidRPr="006D3EBC" w:rsidRDefault="00087931" w:rsidP="00091025">
      <w:pPr>
        <w:shd w:val="clear" w:color="auto" w:fill="FFFFFF"/>
        <w:spacing w:after="0" w:line="240" w:lineRule="auto"/>
        <w:ind w:left="567" w:hanging="567"/>
        <w:jc w:val="center"/>
        <w:rPr>
          <w:rFonts w:ascii="Times New Roman" w:hAnsi="Times New Roman" w:cs="Times New Roman"/>
          <w:b/>
          <w:bCs/>
          <w:sz w:val="24"/>
          <w:szCs w:val="24"/>
          <w:lang w:eastAsia="uk-UA"/>
        </w:rPr>
      </w:pPr>
      <w:r w:rsidRPr="006D3EBC">
        <w:rPr>
          <w:rFonts w:ascii="Times New Roman" w:hAnsi="Times New Roman" w:cs="Times New Roman"/>
          <w:b/>
          <w:bCs/>
          <w:sz w:val="24"/>
          <w:szCs w:val="24"/>
          <w:lang w:eastAsia="uk-UA"/>
        </w:rPr>
        <w:t>ПОСТАНОВИВ:</w:t>
      </w:r>
    </w:p>
    <w:p w:rsidR="004C1572" w:rsidRPr="00661B6A" w:rsidRDefault="004C1572" w:rsidP="00091025">
      <w:pPr>
        <w:shd w:val="clear" w:color="auto" w:fill="FFFFFF"/>
        <w:spacing w:after="0" w:line="240" w:lineRule="auto"/>
        <w:ind w:left="567" w:hanging="567"/>
        <w:jc w:val="center"/>
        <w:rPr>
          <w:rFonts w:ascii="Times New Roman" w:hAnsi="Times New Roman" w:cs="Times New Roman"/>
          <w:b/>
          <w:bCs/>
          <w:sz w:val="24"/>
          <w:szCs w:val="24"/>
          <w:lang w:eastAsia="uk-UA"/>
        </w:rPr>
      </w:pPr>
    </w:p>
    <w:p w:rsidR="00EE3C80" w:rsidRPr="00A8767A" w:rsidRDefault="00EE3C80" w:rsidP="004556D3">
      <w:pPr>
        <w:spacing w:after="0" w:line="240" w:lineRule="auto"/>
        <w:ind w:firstLine="567"/>
        <w:jc w:val="both"/>
        <w:rPr>
          <w:rFonts w:ascii="Times New Roman" w:eastAsia="Times New Roman" w:hAnsi="Times New Roman" w:cs="Times New Roman"/>
          <w:sz w:val="24"/>
          <w:szCs w:val="24"/>
          <w:lang w:eastAsia="uk-UA"/>
        </w:rPr>
      </w:pPr>
      <w:r w:rsidRPr="00A8767A">
        <w:rPr>
          <w:rFonts w:ascii="Times New Roman" w:eastAsia="Times New Roman" w:hAnsi="Times New Roman" w:cs="Times New Roman"/>
          <w:sz w:val="24"/>
          <w:szCs w:val="24"/>
          <w:lang w:eastAsia="uk-UA"/>
        </w:rPr>
        <w:t xml:space="preserve">Залишити рішення адміністративної колегії Полтавського обласного територіального відділення Антимонопольного комітету України </w:t>
      </w:r>
      <w:r w:rsidRPr="00A8767A">
        <w:rPr>
          <w:rFonts w:ascii="Times New Roman" w:eastAsia="Times New Roman" w:hAnsi="Times New Roman" w:cs="Times New Roman"/>
          <w:sz w:val="24"/>
          <w:szCs w:val="24"/>
        </w:rPr>
        <w:t xml:space="preserve">від </w:t>
      </w:r>
      <w:r>
        <w:rPr>
          <w:rFonts w:ascii="Times New Roman" w:hAnsi="Times New Roman" w:cs="Times New Roman"/>
          <w:sz w:val="24"/>
          <w:szCs w:val="24"/>
        </w:rPr>
        <w:t>18.07.2017</w:t>
      </w:r>
      <w:r w:rsidRPr="005F3130">
        <w:rPr>
          <w:rFonts w:ascii="Times New Roman" w:hAnsi="Times New Roman" w:cs="Times New Roman"/>
          <w:sz w:val="24"/>
          <w:szCs w:val="24"/>
        </w:rPr>
        <w:t xml:space="preserve"> № </w:t>
      </w:r>
      <w:r>
        <w:rPr>
          <w:rFonts w:ascii="Times New Roman" w:hAnsi="Times New Roman" w:cs="Times New Roman"/>
          <w:sz w:val="24"/>
          <w:szCs w:val="24"/>
        </w:rPr>
        <w:t>02/7</w:t>
      </w:r>
      <w:r w:rsidR="001B5EAB">
        <w:rPr>
          <w:rFonts w:ascii="Times New Roman" w:hAnsi="Times New Roman" w:cs="Times New Roman"/>
          <w:sz w:val="24"/>
          <w:szCs w:val="24"/>
        </w:rPr>
        <w:t>6</w:t>
      </w:r>
      <w:r>
        <w:rPr>
          <w:rFonts w:ascii="Times New Roman" w:hAnsi="Times New Roman" w:cs="Times New Roman"/>
          <w:sz w:val="24"/>
          <w:szCs w:val="24"/>
        </w:rPr>
        <w:t>-рш</w:t>
      </w:r>
      <w:r w:rsidRPr="005F3130">
        <w:rPr>
          <w:rFonts w:ascii="Times New Roman" w:hAnsi="Times New Roman" w:cs="Times New Roman"/>
          <w:sz w:val="24"/>
          <w:szCs w:val="24"/>
        </w:rPr>
        <w:t xml:space="preserve"> у справі </w:t>
      </w:r>
      <w:r>
        <w:rPr>
          <w:rFonts w:ascii="Times New Roman" w:hAnsi="Times New Roman" w:cs="Times New Roman"/>
          <w:sz w:val="24"/>
          <w:szCs w:val="24"/>
        </w:rPr>
        <w:br/>
      </w:r>
      <w:r w:rsidRPr="005F3130">
        <w:rPr>
          <w:rFonts w:ascii="Times New Roman" w:hAnsi="Times New Roman" w:cs="Times New Roman"/>
          <w:sz w:val="24"/>
          <w:szCs w:val="24"/>
        </w:rPr>
        <w:t xml:space="preserve">№ </w:t>
      </w:r>
      <w:r>
        <w:rPr>
          <w:rFonts w:ascii="Times New Roman" w:hAnsi="Times New Roman" w:cs="Times New Roman"/>
          <w:sz w:val="24"/>
          <w:szCs w:val="24"/>
        </w:rPr>
        <w:t>02-13-50/</w:t>
      </w:r>
      <w:r w:rsidR="001B5EAB">
        <w:rPr>
          <w:rFonts w:ascii="Times New Roman" w:hAnsi="Times New Roman" w:cs="Times New Roman"/>
          <w:sz w:val="24"/>
          <w:szCs w:val="24"/>
        </w:rPr>
        <w:t>60</w:t>
      </w:r>
      <w:r>
        <w:rPr>
          <w:rFonts w:ascii="Times New Roman" w:hAnsi="Times New Roman" w:cs="Times New Roman"/>
          <w:sz w:val="24"/>
          <w:szCs w:val="24"/>
        </w:rPr>
        <w:t>-2017</w:t>
      </w:r>
      <w:r w:rsidRPr="00A8767A">
        <w:rPr>
          <w:rFonts w:ascii="Times New Roman" w:eastAsia="Times New Roman" w:hAnsi="Times New Roman" w:cs="Times New Roman"/>
          <w:sz w:val="24"/>
          <w:szCs w:val="24"/>
          <w:lang w:eastAsia="uk-UA"/>
        </w:rPr>
        <w:t xml:space="preserve"> без змін.</w:t>
      </w:r>
    </w:p>
    <w:p w:rsidR="00EE3C80" w:rsidRPr="00A8767A" w:rsidRDefault="00EE3C80" w:rsidP="004556D3">
      <w:pPr>
        <w:spacing w:after="0" w:line="240" w:lineRule="auto"/>
        <w:ind w:firstLine="567"/>
        <w:jc w:val="both"/>
        <w:rPr>
          <w:rFonts w:ascii="Times New Roman" w:eastAsia="Times New Roman" w:hAnsi="Times New Roman" w:cs="Times New Roman"/>
          <w:sz w:val="24"/>
          <w:szCs w:val="24"/>
          <w:lang w:eastAsia="uk-UA"/>
        </w:rPr>
      </w:pPr>
    </w:p>
    <w:p w:rsidR="00EE3C80" w:rsidRDefault="00EE3C80" w:rsidP="00091025">
      <w:pPr>
        <w:spacing w:after="0" w:line="240" w:lineRule="auto"/>
        <w:ind w:left="567" w:hanging="567"/>
        <w:jc w:val="both"/>
        <w:rPr>
          <w:rFonts w:ascii="Times New Roman" w:eastAsia="Times New Roman" w:hAnsi="Times New Roman" w:cs="Times New Roman"/>
          <w:sz w:val="24"/>
          <w:szCs w:val="24"/>
          <w:lang w:eastAsia="uk-UA"/>
        </w:rPr>
      </w:pPr>
    </w:p>
    <w:p w:rsidR="00C375F4" w:rsidRDefault="00C375F4" w:rsidP="00091025">
      <w:pPr>
        <w:spacing w:after="0" w:line="240" w:lineRule="auto"/>
        <w:ind w:left="567" w:hanging="567"/>
        <w:jc w:val="both"/>
        <w:rPr>
          <w:rFonts w:ascii="Times New Roman" w:eastAsia="Times New Roman" w:hAnsi="Times New Roman" w:cs="Times New Roman"/>
          <w:sz w:val="24"/>
          <w:szCs w:val="24"/>
          <w:lang w:eastAsia="uk-UA"/>
        </w:rPr>
      </w:pPr>
    </w:p>
    <w:p w:rsidR="00444EB5" w:rsidRPr="00F73F5E" w:rsidRDefault="00EE3C80" w:rsidP="00091025">
      <w:pPr>
        <w:tabs>
          <w:tab w:val="left" w:pos="7088"/>
        </w:tabs>
        <w:spacing w:after="0" w:line="240" w:lineRule="auto"/>
        <w:ind w:left="567" w:hanging="567"/>
        <w:rPr>
          <w:rFonts w:ascii="Times New Roman" w:hAnsi="Times New Roman" w:cs="Times New Roman"/>
          <w:sz w:val="24"/>
          <w:szCs w:val="24"/>
          <w:lang w:eastAsia="uk-UA"/>
        </w:rPr>
      </w:pPr>
      <w:r w:rsidRPr="00EE3C80">
        <w:rPr>
          <w:rFonts w:ascii="Times New Roman" w:hAnsi="Times New Roman" w:cs="Times New Roman"/>
          <w:sz w:val="24"/>
          <w:szCs w:val="24"/>
          <w:lang w:val="ru-RU"/>
        </w:rPr>
        <w:t xml:space="preserve">Голова </w:t>
      </w:r>
      <w:proofErr w:type="spellStart"/>
      <w:r w:rsidRPr="00EE3C80">
        <w:rPr>
          <w:rFonts w:ascii="Times New Roman" w:hAnsi="Times New Roman" w:cs="Times New Roman"/>
          <w:sz w:val="24"/>
          <w:szCs w:val="24"/>
          <w:lang w:val="ru-RU"/>
        </w:rPr>
        <w:t>Комітету</w:t>
      </w:r>
      <w:proofErr w:type="spellEnd"/>
      <w:r w:rsidRPr="00EE3C80">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00B759CA">
        <w:rPr>
          <w:rFonts w:ascii="Times New Roman" w:hAnsi="Times New Roman" w:cs="Times New Roman"/>
          <w:sz w:val="24"/>
          <w:szCs w:val="24"/>
          <w:lang w:val="ru-RU"/>
        </w:rPr>
        <w:t xml:space="preserve">О. </w:t>
      </w:r>
      <w:proofErr w:type="gramStart"/>
      <w:r w:rsidR="00B759CA">
        <w:rPr>
          <w:rFonts w:ascii="Times New Roman" w:hAnsi="Times New Roman" w:cs="Times New Roman"/>
          <w:sz w:val="24"/>
          <w:szCs w:val="24"/>
          <w:lang w:val="ru-RU"/>
        </w:rPr>
        <w:t>П</w:t>
      </w:r>
      <w:proofErr w:type="gramEnd"/>
      <w:r w:rsidR="00B759CA">
        <w:rPr>
          <w:rFonts w:ascii="Times New Roman" w:hAnsi="Times New Roman" w:cs="Times New Roman"/>
          <w:sz w:val="24"/>
          <w:szCs w:val="24"/>
          <w:lang w:val="ru-RU"/>
        </w:rPr>
        <w:t>ІЩАНСЬКА</w:t>
      </w:r>
    </w:p>
    <w:sectPr w:rsidR="00444EB5" w:rsidRPr="00F73F5E" w:rsidSect="00C375F4">
      <w:headerReference w:type="default" r:id="rId13"/>
      <w:pgSz w:w="11906" w:h="16838"/>
      <w:pgMar w:top="1134" w:right="567" w:bottom="993" w:left="1701" w:header="27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055" w:rsidRDefault="003A0055">
      <w:r>
        <w:separator/>
      </w:r>
    </w:p>
  </w:endnote>
  <w:endnote w:type="continuationSeparator" w:id="0">
    <w:p w:rsidR="003A0055" w:rsidRDefault="003A0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055" w:rsidRDefault="003A0055">
      <w:r>
        <w:separator/>
      </w:r>
    </w:p>
  </w:footnote>
  <w:footnote w:type="continuationSeparator" w:id="0">
    <w:p w:rsidR="003A0055" w:rsidRDefault="003A0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EB5" w:rsidRPr="00065491" w:rsidRDefault="00444EB5" w:rsidP="00526515">
    <w:pPr>
      <w:pStyle w:val="a8"/>
      <w:framePr w:wrap="auto" w:vAnchor="text" w:hAnchor="margin" w:xAlign="center" w:y="1"/>
      <w:rPr>
        <w:rStyle w:val="aa"/>
        <w:rFonts w:ascii="Times New Roman" w:hAnsi="Times New Roman" w:cs="Times New Roman"/>
      </w:rPr>
    </w:pPr>
    <w:r w:rsidRPr="00065491">
      <w:rPr>
        <w:rStyle w:val="aa"/>
        <w:rFonts w:ascii="Times New Roman" w:hAnsi="Times New Roman" w:cs="Times New Roman"/>
      </w:rPr>
      <w:fldChar w:fldCharType="begin"/>
    </w:r>
    <w:r w:rsidRPr="00065491">
      <w:rPr>
        <w:rStyle w:val="aa"/>
        <w:rFonts w:ascii="Times New Roman" w:hAnsi="Times New Roman" w:cs="Times New Roman"/>
      </w:rPr>
      <w:instrText xml:space="preserve">PAGE  </w:instrText>
    </w:r>
    <w:r w:rsidRPr="00065491">
      <w:rPr>
        <w:rStyle w:val="aa"/>
        <w:rFonts w:ascii="Times New Roman" w:hAnsi="Times New Roman" w:cs="Times New Roman"/>
      </w:rPr>
      <w:fldChar w:fldCharType="separate"/>
    </w:r>
    <w:r w:rsidR="007E19BB">
      <w:rPr>
        <w:rStyle w:val="aa"/>
        <w:rFonts w:ascii="Times New Roman" w:hAnsi="Times New Roman" w:cs="Times New Roman"/>
        <w:noProof/>
      </w:rPr>
      <w:t>6</w:t>
    </w:r>
    <w:r w:rsidRPr="00065491">
      <w:rPr>
        <w:rStyle w:val="aa"/>
        <w:rFonts w:ascii="Times New Roman" w:hAnsi="Times New Roman" w:cs="Times New Roman"/>
      </w:rPr>
      <w:fldChar w:fldCharType="end"/>
    </w:r>
  </w:p>
  <w:p w:rsidR="00444EB5" w:rsidRDefault="00444EB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3BF5"/>
    <w:multiLevelType w:val="hybridMultilevel"/>
    <w:tmpl w:val="C8760804"/>
    <w:lvl w:ilvl="0" w:tplc="24F4F676">
      <w:start w:val="2"/>
      <w:numFmt w:val="none"/>
      <w:lvlText w:val="2."/>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0A603C8C"/>
    <w:multiLevelType w:val="hybridMultilevel"/>
    <w:tmpl w:val="391E8A34"/>
    <w:lvl w:ilvl="0" w:tplc="3C1207B6">
      <w:start w:val="1"/>
      <w:numFmt w:val="decimal"/>
      <w:lvlText w:val="(%1)"/>
      <w:lvlJc w:val="left"/>
      <w:pPr>
        <w:ind w:left="1429" w:hanging="360"/>
      </w:pPr>
      <w:rPr>
        <w:rFonts w:eastAsia="Times New Roman" w:hint="default"/>
        <w:b/>
        <w:bCs/>
        <w:i w:val="0"/>
        <w:iCs w:val="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0B77753A"/>
    <w:multiLevelType w:val="hybridMultilevel"/>
    <w:tmpl w:val="09545696"/>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49E37F5"/>
    <w:multiLevelType w:val="hybridMultilevel"/>
    <w:tmpl w:val="DD4438FA"/>
    <w:lvl w:ilvl="0" w:tplc="2E92F56C">
      <w:start w:val="1"/>
      <w:numFmt w:val="decimal"/>
      <w:lvlText w:val="(%1)"/>
      <w:lvlJc w:val="left"/>
      <w:pPr>
        <w:ind w:left="502" w:hanging="360"/>
      </w:pPr>
      <w:rPr>
        <w:rFonts w:hint="default"/>
        <w:b w:val="0"/>
        <w:bCs w:val="0"/>
        <w:color w:val="auto"/>
      </w:rPr>
    </w:lvl>
    <w:lvl w:ilvl="1" w:tplc="22E4D3F2">
      <w:start w:val="3"/>
      <w:numFmt w:val="bullet"/>
      <w:lvlText w:val="-"/>
      <w:lvlJc w:val="left"/>
      <w:pPr>
        <w:ind w:left="1440" w:hanging="360"/>
      </w:pPr>
      <w:rPr>
        <w:rFonts w:ascii="Times New Roman" w:eastAsia="Times New Roman" w:hAnsi="Times New Roman" w:hint="default"/>
      </w:r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24102695"/>
    <w:multiLevelType w:val="hybridMultilevel"/>
    <w:tmpl w:val="B680E4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CE9126B"/>
    <w:multiLevelType w:val="hybridMultilevel"/>
    <w:tmpl w:val="254C629C"/>
    <w:lvl w:ilvl="0" w:tplc="475AA0D2">
      <w:start w:val="3"/>
      <w:numFmt w:val="bullet"/>
      <w:lvlText w:val="-"/>
      <w:lvlJc w:val="left"/>
      <w:pPr>
        <w:ind w:left="786" w:hanging="360"/>
      </w:pPr>
      <w:rPr>
        <w:rFonts w:ascii="Times New Roman" w:eastAsia="Times New Roman" w:hAnsi="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6">
    <w:nsid w:val="33E34558"/>
    <w:multiLevelType w:val="hybridMultilevel"/>
    <w:tmpl w:val="276A7792"/>
    <w:lvl w:ilvl="0" w:tplc="D6D67D96">
      <w:start w:val="2"/>
      <w:numFmt w:val="upperRoman"/>
      <w:lvlText w:val="%1."/>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3BC2519F"/>
    <w:multiLevelType w:val="hybridMultilevel"/>
    <w:tmpl w:val="02386D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C8F0CED"/>
    <w:multiLevelType w:val="hybridMultilevel"/>
    <w:tmpl w:val="3DCE7BA2"/>
    <w:lvl w:ilvl="0" w:tplc="2E56283A">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3F6838E7"/>
    <w:multiLevelType w:val="hybridMultilevel"/>
    <w:tmpl w:val="6E46CC0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42F60A4E"/>
    <w:multiLevelType w:val="hybridMultilevel"/>
    <w:tmpl w:val="C5AE3D64"/>
    <w:lvl w:ilvl="0" w:tplc="7C32F21C">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3816F3A"/>
    <w:multiLevelType w:val="hybridMultilevel"/>
    <w:tmpl w:val="DE6EBE60"/>
    <w:lvl w:ilvl="0" w:tplc="0AD86DC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820285"/>
    <w:multiLevelType w:val="hybridMultilevel"/>
    <w:tmpl w:val="D3B2005C"/>
    <w:lvl w:ilvl="0" w:tplc="0FDA9850">
      <w:start w:val="3"/>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nsid w:val="48692DAA"/>
    <w:multiLevelType w:val="hybridMultilevel"/>
    <w:tmpl w:val="BE1E19D8"/>
    <w:lvl w:ilvl="0" w:tplc="EEE8C6AE">
      <w:start w:val="3"/>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4">
    <w:nsid w:val="4C1B6D1E"/>
    <w:multiLevelType w:val="hybridMultilevel"/>
    <w:tmpl w:val="F32094F0"/>
    <w:lvl w:ilvl="0" w:tplc="8EAE5518">
      <w:start w:val="2"/>
      <w:numFmt w:val="upperRoman"/>
      <w:lvlText w:val="%1."/>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5">
    <w:nsid w:val="4DE1749B"/>
    <w:multiLevelType w:val="hybridMultilevel"/>
    <w:tmpl w:val="6D5CC068"/>
    <w:lvl w:ilvl="0" w:tplc="B83E9FA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F8D1C24"/>
    <w:multiLevelType w:val="hybridMultilevel"/>
    <w:tmpl w:val="69D6B4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0EA749E"/>
    <w:multiLevelType w:val="hybridMultilevel"/>
    <w:tmpl w:val="606CA574"/>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AB93CC6"/>
    <w:multiLevelType w:val="hybridMultilevel"/>
    <w:tmpl w:val="688E8D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B40008A"/>
    <w:multiLevelType w:val="hybridMultilevel"/>
    <w:tmpl w:val="9528B85A"/>
    <w:lvl w:ilvl="0" w:tplc="C472C7D4">
      <w:start w:val="1"/>
      <w:numFmt w:val="decimal"/>
      <w:lvlText w:val="(%1)"/>
      <w:lvlJc w:val="left"/>
      <w:pPr>
        <w:ind w:left="786" w:hanging="360"/>
      </w:pPr>
      <w:rPr>
        <w:rFonts w:eastAsia="Times New Roman"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EB63067"/>
    <w:multiLevelType w:val="hybridMultilevel"/>
    <w:tmpl w:val="4D2C0790"/>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1">
    <w:nsid w:val="620B1AF3"/>
    <w:multiLevelType w:val="hybridMultilevel"/>
    <w:tmpl w:val="2AD217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65570993"/>
    <w:multiLevelType w:val="multilevel"/>
    <w:tmpl w:val="F32094F0"/>
    <w:lvl w:ilvl="0">
      <w:start w:val="2"/>
      <w:numFmt w:val="upperRoman"/>
      <w:lvlText w:val="%1."/>
      <w:lvlJc w:val="right"/>
      <w:pPr>
        <w:tabs>
          <w:tab w:val="num" w:pos="-1560"/>
        </w:tabs>
        <w:ind w:left="502"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7416BC8"/>
    <w:multiLevelType w:val="multilevel"/>
    <w:tmpl w:val="8808159C"/>
    <w:lvl w:ilvl="0">
      <w:start w:val="1"/>
      <w:numFmt w:val="decimal"/>
      <w:pStyle w:val="-11"/>
      <w:lvlText w:val="(%1)"/>
      <w:lvlJc w:val="left"/>
      <w:pPr>
        <w:tabs>
          <w:tab w:val="num" w:pos="786"/>
        </w:tabs>
        <w:ind w:left="786" w:hanging="360"/>
      </w:pPr>
      <w:rPr>
        <w:rFonts w:hint="default"/>
        <w:b/>
        <w:bCs/>
      </w:rPr>
    </w:lvl>
    <w:lvl w:ilvl="1">
      <w:start w:val="2"/>
      <w:numFmt w:val="decimal"/>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4">
    <w:nsid w:val="693A13EB"/>
    <w:multiLevelType w:val="hybridMultilevel"/>
    <w:tmpl w:val="1CA8A6CC"/>
    <w:lvl w:ilvl="0" w:tplc="0422000F">
      <w:start w:val="1"/>
      <w:numFmt w:val="decimal"/>
      <w:lvlText w:val="%1."/>
      <w:lvlJc w:val="left"/>
      <w:pPr>
        <w:tabs>
          <w:tab w:val="num" w:pos="720"/>
        </w:tabs>
        <w:ind w:left="720" w:hanging="360"/>
      </w:pPr>
      <w:rPr>
        <w:rFonts w:hint="default"/>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5">
    <w:nsid w:val="6AD1116A"/>
    <w:multiLevelType w:val="hybridMultilevel"/>
    <w:tmpl w:val="BEDEF9A2"/>
    <w:lvl w:ilvl="0" w:tplc="426204A6">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6">
    <w:nsid w:val="6D9C4113"/>
    <w:multiLevelType w:val="hybridMultilevel"/>
    <w:tmpl w:val="9B4E8794"/>
    <w:lvl w:ilvl="0" w:tplc="DDE65694">
      <w:start w:val="10"/>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7">
    <w:nsid w:val="70621D6B"/>
    <w:multiLevelType w:val="multilevel"/>
    <w:tmpl w:val="276A7792"/>
    <w:lvl w:ilvl="0">
      <w:start w:val="2"/>
      <w:numFmt w:val="upperRoman"/>
      <w:lvlText w:val="%1."/>
      <w:lvlJc w:val="right"/>
      <w:pPr>
        <w:tabs>
          <w:tab w:val="num" w:pos="-1560"/>
        </w:tabs>
        <w:ind w:left="502"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1952A58"/>
    <w:multiLevelType w:val="hybridMultilevel"/>
    <w:tmpl w:val="45F41F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259154F"/>
    <w:multiLevelType w:val="multilevel"/>
    <w:tmpl w:val="CCA68CE2"/>
    <w:lvl w:ilvl="0">
      <w:start w:val="1"/>
      <w:numFmt w:val="decimal"/>
      <w:lvlText w:val="(%1)"/>
      <w:lvlJc w:val="left"/>
      <w:pPr>
        <w:ind w:left="786" w:hanging="360"/>
      </w:pPr>
      <w:rPr>
        <w:rFonts w:eastAsia="Times New Roman" w:hint="default"/>
        <w:b/>
        <w:bCs/>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7CB6ADF"/>
    <w:multiLevelType w:val="hybridMultilevel"/>
    <w:tmpl w:val="8A10102C"/>
    <w:lvl w:ilvl="0" w:tplc="79F04E0C">
      <w:start w:val="13"/>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1">
    <w:nsid w:val="7945204B"/>
    <w:multiLevelType w:val="hybridMultilevel"/>
    <w:tmpl w:val="4B30E472"/>
    <w:lvl w:ilvl="0" w:tplc="CF0228F6">
      <w:start w:val="41"/>
      <w:numFmt w:val="decimal"/>
      <w:lvlText w:val="(%1)"/>
      <w:lvlJc w:val="left"/>
      <w:pPr>
        <w:tabs>
          <w:tab w:val="num" w:pos="1113"/>
        </w:tabs>
        <w:ind w:left="1113" w:hanging="405"/>
      </w:pPr>
      <w:rPr>
        <w:rFonts w:hint="default"/>
        <w:b/>
        <w:bCs/>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start w:val="1"/>
      <w:numFmt w:val="lowerLetter"/>
      <w:lvlText w:val="%5."/>
      <w:lvlJc w:val="left"/>
      <w:pPr>
        <w:tabs>
          <w:tab w:val="num" w:pos="3948"/>
        </w:tabs>
        <w:ind w:left="3948" w:hanging="360"/>
      </w:pPr>
    </w:lvl>
    <w:lvl w:ilvl="5" w:tplc="0422001B">
      <w:start w:val="1"/>
      <w:numFmt w:val="lowerRoman"/>
      <w:lvlText w:val="%6."/>
      <w:lvlJc w:val="right"/>
      <w:pPr>
        <w:tabs>
          <w:tab w:val="num" w:pos="4668"/>
        </w:tabs>
        <w:ind w:left="4668" w:hanging="180"/>
      </w:pPr>
    </w:lvl>
    <w:lvl w:ilvl="6" w:tplc="0422000F">
      <w:start w:val="1"/>
      <w:numFmt w:val="decimal"/>
      <w:lvlText w:val="%7."/>
      <w:lvlJc w:val="left"/>
      <w:pPr>
        <w:tabs>
          <w:tab w:val="num" w:pos="5388"/>
        </w:tabs>
        <w:ind w:left="5388" w:hanging="360"/>
      </w:pPr>
    </w:lvl>
    <w:lvl w:ilvl="7" w:tplc="04220019">
      <w:start w:val="1"/>
      <w:numFmt w:val="lowerLetter"/>
      <w:lvlText w:val="%8."/>
      <w:lvlJc w:val="left"/>
      <w:pPr>
        <w:tabs>
          <w:tab w:val="num" w:pos="6108"/>
        </w:tabs>
        <w:ind w:left="6108" w:hanging="360"/>
      </w:pPr>
    </w:lvl>
    <w:lvl w:ilvl="8" w:tplc="0422001B">
      <w:start w:val="1"/>
      <w:numFmt w:val="lowerRoman"/>
      <w:lvlText w:val="%9."/>
      <w:lvlJc w:val="right"/>
      <w:pPr>
        <w:tabs>
          <w:tab w:val="num" w:pos="6828"/>
        </w:tabs>
        <w:ind w:left="6828" w:hanging="180"/>
      </w:pPr>
    </w:lvl>
  </w:abstractNum>
  <w:abstractNum w:abstractNumId="32">
    <w:nsid w:val="7B7A4C8E"/>
    <w:multiLevelType w:val="hybridMultilevel"/>
    <w:tmpl w:val="2F0C2BF4"/>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33">
    <w:nsid w:val="7D027F7C"/>
    <w:multiLevelType w:val="hybridMultilevel"/>
    <w:tmpl w:val="3926C42C"/>
    <w:lvl w:ilvl="0" w:tplc="3C1207B6">
      <w:start w:val="1"/>
      <w:numFmt w:val="decimal"/>
      <w:lvlText w:val="(%1)"/>
      <w:lvlJc w:val="left"/>
      <w:pPr>
        <w:ind w:left="502" w:hanging="360"/>
      </w:pPr>
      <w:rPr>
        <w:rFonts w:eastAsia="Times New Roman" w:hint="default"/>
        <w:b/>
        <w:bCs/>
        <w:i w:val="0"/>
        <w:iCs w:val="0"/>
      </w:rPr>
    </w:lvl>
    <w:lvl w:ilvl="1" w:tplc="04220019">
      <w:start w:val="1"/>
      <w:numFmt w:val="lowerLetter"/>
      <w:lvlText w:val="%2."/>
      <w:lvlJc w:val="left"/>
      <w:pPr>
        <w:ind w:left="1156" w:hanging="360"/>
      </w:pPr>
    </w:lvl>
    <w:lvl w:ilvl="2" w:tplc="0422001B">
      <w:start w:val="1"/>
      <w:numFmt w:val="lowerRoman"/>
      <w:lvlText w:val="%3."/>
      <w:lvlJc w:val="right"/>
      <w:pPr>
        <w:ind w:left="1876" w:hanging="180"/>
      </w:pPr>
    </w:lvl>
    <w:lvl w:ilvl="3" w:tplc="0422000F">
      <w:start w:val="1"/>
      <w:numFmt w:val="decimal"/>
      <w:lvlText w:val="%4."/>
      <w:lvlJc w:val="left"/>
      <w:pPr>
        <w:ind w:left="2596" w:hanging="360"/>
      </w:pPr>
    </w:lvl>
    <w:lvl w:ilvl="4" w:tplc="04220019">
      <w:start w:val="1"/>
      <w:numFmt w:val="lowerLetter"/>
      <w:lvlText w:val="%5."/>
      <w:lvlJc w:val="left"/>
      <w:pPr>
        <w:ind w:left="3316" w:hanging="360"/>
      </w:pPr>
    </w:lvl>
    <w:lvl w:ilvl="5" w:tplc="0422001B">
      <w:start w:val="1"/>
      <w:numFmt w:val="lowerRoman"/>
      <w:lvlText w:val="%6."/>
      <w:lvlJc w:val="right"/>
      <w:pPr>
        <w:ind w:left="4036" w:hanging="180"/>
      </w:pPr>
    </w:lvl>
    <w:lvl w:ilvl="6" w:tplc="0422000F">
      <w:start w:val="1"/>
      <w:numFmt w:val="decimal"/>
      <w:lvlText w:val="%7."/>
      <w:lvlJc w:val="left"/>
      <w:pPr>
        <w:ind w:left="4756" w:hanging="360"/>
      </w:pPr>
    </w:lvl>
    <w:lvl w:ilvl="7" w:tplc="04220019">
      <w:start w:val="1"/>
      <w:numFmt w:val="lowerLetter"/>
      <w:lvlText w:val="%8."/>
      <w:lvlJc w:val="left"/>
      <w:pPr>
        <w:ind w:left="5476" w:hanging="360"/>
      </w:pPr>
    </w:lvl>
    <w:lvl w:ilvl="8" w:tplc="0422001B">
      <w:start w:val="1"/>
      <w:numFmt w:val="lowerRoman"/>
      <w:lvlText w:val="%9."/>
      <w:lvlJc w:val="right"/>
      <w:pPr>
        <w:ind w:left="6196" w:hanging="180"/>
      </w:pPr>
    </w:lvl>
  </w:abstractNum>
  <w:abstractNum w:abstractNumId="34">
    <w:nsid w:val="7F2C18CF"/>
    <w:multiLevelType w:val="hybridMultilevel"/>
    <w:tmpl w:val="F9CA75C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3"/>
  </w:num>
  <w:num w:numId="3">
    <w:abstractNumId w:val="23"/>
  </w:num>
  <w:num w:numId="4">
    <w:abstractNumId w:val="25"/>
  </w:num>
  <w:num w:numId="5">
    <w:abstractNumId w:val="1"/>
  </w:num>
  <w:num w:numId="6">
    <w:abstractNumId w:val="8"/>
  </w:num>
  <w:num w:numId="7">
    <w:abstractNumId w:val="7"/>
  </w:num>
  <w:num w:numId="8">
    <w:abstractNumId w:val="19"/>
  </w:num>
  <w:num w:numId="9">
    <w:abstractNumId w:val="17"/>
  </w:num>
  <w:num w:numId="10">
    <w:abstractNumId w:val="9"/>
  </w:num>
  <w:num w:numId="11">
    <w:abstractNumId w:val="4"/>
  </w:num>
  <w:num w:numId="12">
    <w:abstractNumId w:val="16"/>
  </w:num>
  <w:num w:numId="13">
    <w:abstractNumId w:val="2"/>
  </w:num>
  <w:num w:numId="14">
    <w:abstractNumId w:val="32"/>
  </w:num>
  <w:num w:numId="15">
    <w:abstractNumId w:val="5"/>
  </w:num>
  <w:num w:numId="16">
    <w:abstractNumId w:val="15"/>
  </w:num>
  <w:num w:numId="17">
    <w:abstractNumId w:val="29"/>
  </w:num>
  <w:num w:numId="18">
    <w:abstractNumId w:val="20"/>
  </w:num>
  <w:num w:numId="19">
    <w:abstractNumId w:val="10"/>
  </w:num>
  <w:num w:numId="20">
    <w:abstractNumId w:val="28"/>
  </w:num>
  <w:num w:numId="21">
    <w:abstractNumId w:val="18"/>
  </w:num>
  <w:num w:numId="22">
    <w:abstractNumId w:val="21"/>
  </w:num>
  <w:num w:numId="23">
    <w:abstractNumId w:val="3"/>
  </w:num>
  <w:num w:numId="24">
    <w:abstractNumId w:val="12"/>
  </w:num>
  <w:num w:numId="25">
    <w:abstractNumId w:val="6"/>
  </w:num>
  <w:num w:numId="26">
    <w:abstractNumId w:val="26"/>
  </w:num>
  <w:num w:numId="27">
    <w:abstractNumId w:val="30"/>
  </w:num>
  <w:num w:numId="28">
    <w:abstractNumId w:val="31"/>
  </w:num>
  <w:num w:numId="29">
    <w:abstractNumId w:val="27"/>
  </w:num>
  <w:num w:numId="30">
    <w:abstractNumId w:val="14"/>
  </w:num>
  <w:num w:numId="31">
    <w:abstractNumId w:val="22"/>
  </w:num>
  <w:num w:numId="32">
    <w:abstractNumId w:val="0"/>
  </w:num>
  <w:num w:numId="33">
    <w:abstractNumId w:val="11"/>
  </w:num>
  <w:num w:numId="34">
    <w:abstractNumId w:val="13"/>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82"/>
    <w:rsid w:val="000022CB"/>
    <w:rsid w:val="00006EEC"/>
    <w:rsid w:val="000074AB"/>
    <w:rsid w:val="00007F4F"/>
    <w:rsid w:val="00011170"/>
    <w:rsid w:val="0001446E"/>
    <w:rsid w:val="00014DF1"/>
    <w:rsid w:val="00016744"/>
    <w:rsid w:val="00017FE2"/>
    <w:rsid w:val="0002362F"/>
    <w:rsid w:val="00030D3E"/>
    <w:rsid w:val="00033940"/>
    <w:rsid w:val="00034A7F"/>
    <w:rsid w:val="00037763"/>
    <w:rsid w:val="00044DDF"/>
    <w:rsid w:val="00050E76"/>
    <w:rsid w:val="0005404A"/>
    <w:rsid w:val="00055744"/>
    <w:rsid w:val="00055AD3"/>
    <w:rsid w:val="0005691F"/>
    <w:rsid w:val="000623C1"/>
    <w:rsid w:val="00063A3D"/>
    <w:rsid w:val="00065491"/>
    <w:rsid w:val="00072CEF"/>
    <w:rsid w:val="0008027B"/>
    <w:rsid w:val="0008045B"/>
    <w:rsid w:val="00082567"/>
    <w:rsid w:val="00087931"/>
    <w:rsid w:val="0009097F"/>
    <w:rsid w:val="00090D32"/>
    <w:rsid w:val="00091025"/>
    <w:rsid w:val="00093487"/>
    <w:rsid w:val="000941A2"/>
    <w:rsid w:val="00094980"/>
    <w:rsid w:val="00095D4E"/>
    <w:rsid w:val="00096252"/>
    <w:rsid w:val="00096320"/>
    <w:rsid w:val="00096732"/>
    <w:rsid w:val="000A1621"/>
    <w:rsid w:val="000A3A60"/>
    <w:rsid w:val="000A4827"/>
    <w:rsid w:val="000A5682"/>
    <w:rsid w:val="000A6676"/>
    <w:rsid w:val="000B137C"/>
    <w:rsid w:val="000B2BC8"/>
    <w:rsid w:val="000B55A5"/>
    <w:rsid w:val="000B6B49"/>
    <w:rsid w:val="000C105A"/>
    <w:rsid w:val="000C29FC"/>
    <w:rsid w:val="000C4787"/>
    <w:rsid w:val="000C6FDA"/>
    <w:rsid w:val="000D115A"/>
    <w:rsid w:val="001007B7"/>
    <w:rsid w:val="00104CD9"/>
    <w:rsid w:val="00105E13"/>
    <w:rsid w:val="0011001E"/>
    <w:rsid w:val="0011018E"/>
    <w:rsid w:val="00110D84"/>
    <w:rsid w:val="0011333B"/>
    <w:rsid w:val="00122049"/>
    <w:rsid w:val="00122A76"/>
    <w:rsid w:val="0012397D"/>
    <w:rsid w:val="00125A76"/>
    <w:rsid w:val="00132958"/>
    <w:rsid w:val="001354A7"/>
    <w:rsid w:val="00136F8E"/>
    <w:rsid w:val="0014039B"/>
    <w:rsid w:val="00140BEE"/>
    <w:rsid w:val="001415D5"/>
    <w:rsid w:val="001502FA"/>
    <w:rsid w:val="00151A96"/>
    <w:rsid w:val="0015230A"/>
    <w:rsid w:val="001546E0"/>
    <w:rsid w:val="0015584D"/>
    <w:rsid w:val="00163BF2"/>
    <w:rsid w:val="00165326"/>
    <w:rsid w:val="001666E8"/>
    <w:rsid w:val="0017031B"/>
    <w:rsid w:val="001724C6"/>
    <w:rsid w:val="0017361E"/>
    <w:rsid w:val="001760FC"/>
    <w:rsid w:val="0017707E"/>
    <w:rsid w:val="00177D22"/>
    <w:rsid w:val="00181FDA"/>
    <w:rsid w:val="00186A60"/>
    <w:rsid w:val="001900B7"/>
    <w:rsid w:val="001A0FC9"/>
    <w:rsid w:val="001A7C67"/>
    <w:rsid w:val="001B1532"/>
    <w:rsid w:val="001B4797"/>
    <w:rsid w:val="001B5EAB"/>
    <w:rsid w:val="001B7C36"/>
    <w:rsid w:val="001C0531"/>
    <w:rsid w:val="001C1F2E"/>
    <w:rsid w:val="001C433D"/>
    <w:rsid w:val="001C55EB"/>
    <w:rsid w:val="001C57DF"/>
    <w:rsid w:val="001C6296"/>
    <w:rsid w:val="001C6CCA"/>
    <w:rsid w:val="001D1A6A"/>
    <w:rsid w:val="001D2C43"/>
    <w:rsid w:val="001D41DC"/>
    <w:rsid w:val="001D7E7E"/>
    <w:rsid w:val="001E08B8"/>
    <w:rsid w:val="001E1EC5"/>
    <w:rsid w:val="001E7177"/>
    <w:rsid w:val="001E7381"/>
    <w:rsid w:val="001F0487"/>
    <w:rsid w:val="001F2E0D"/>
    <w:rsid w:val="001F5B4C"/>
    <w:rsid w:val="001F74FB"/>
    <w:rsid w:val="00201301"/>
    <w:rsid w:val="002037BA"/>
    <w:rsid w:val="00203B82"/>
    <w:rsid w:val="00206E41"/>
    <w:rsid w:val="00211B38"/>
    <w:rsid w:val="00211BAE"/>
    <w:rsid w:val="00212E99"/>
    <w:rsid w:val="00214497"/>
    <w:rsid w:val="00215AD6"/>
    <w:rsid w:val="0022044B"/>
    <w:rsid w:val="00223F24"/>
    <w:rsid w:val="002269CB"/>
    <w:rsid w:val="002270F3"/>
    <w:rsid w:val="00234524"/>
    <w:rsid w:val="00242461"/>
    <w:rsid w:val="0024563F"/>
    <w:rsid w:val="002528E8"/>
    <w:rsid w:val="00253F02"/>
    <w:rsid w:val="0025538A"/>
    <w:rsid w:val="002568DF"/>
    <w:rsid w:val="00257E4B"/>
    <w:rsid w:val="0026369A"/>
    <w:rsid w:val="00266B31"/>
    <w:rsid w:val="00266E0C"/>
    <w:rsid w:val="0027501B"/>
    <w:rsid w:val="00283006"/>
    <w:rsid w:val="0028389B"/>
    <w:rsid w:val="0028455C"/>
    <w:rsid w:val="00285941"/>
    <w:rsid w:val="00287D5E"/>
    <w:rsid w:val="00290BA5"/>
    <w:rsid w:val="00290E09"/>
    <w:rsid w:val="00296997"/>
    <w:rsid w:val="002A154F"/>
    <w:rsid w:val="002B5839"/>
    <w:rsid w:val="002C16D1"/>
    <w:rsid w:val="002C6477"/>
    <w:rsid w:val="002C72E0"/>
    <w:rsid w:val="002D0E65"/>
    <w:rsid w:val="002D3F7D"/>
    <w:rsid w:val="002D7D95"/>
    <w:rsid w:val="002E23C9"/>
    <w:rsid w:val="002E50F4"/>
    <w:rsid w:val="002E53D2"/>
    <w:rsid w:val="002E5525"/>
    <w:rsid w:val="002F5E66"/>
    <w:rsid w:val="002F65FE"/>
    <w:rsid w:val="002F7B07"/>
    <w:rsid w:val="00305588"/>
    <w:rsid w:val="003121CB"/>
    <w:rsid w:val="00313C10"/>
    <w:rsid w:val="00321CE9"/>
    <w:rsid w:val="0032234D"/>
    <w:rsid w:val="003224ED"/>
    <w:rsid w:val="0032756E"/>
    <w:rsid w:val="00332AD2"/>
    <w:rsid w:val="00337938"/>
    <w:rsid w:val="00337BEF"/>
    <w:rsid w:val="00344619"/>
    <w:rsid w:val="00353497"/>
    <w:rsid w:val="00356C79"/>
    <w:rsid w:val="003616E1"/>
    <w:rsid w:val="003632CC"/>
    <w:rsid w:val="00364378"/>
    <w:rsid w:val="003647CC"/>
    <w:rsid w:val="00364AA8"/>
    <w:rsid w:val="00365981"/>
    <w:rsid w:val="00366F7B"/>
    <w:rsid w:val="00367805"/>
    <w:rsid w:val="003755DE"/>
    <w:rsid w:val="003774BA"/>
    <w:rsid w:val="00380158"/>
    <w:rsid w:val="003842A9"/>
    <w:rsid w:val="00397AA8"/>
    <w:rsid w:val="00397D86"/>
    <w:rsid w:val="003A0055"/>
    <w:rsid w:val="003A0C65"/>
    <w:rsid w:val="003A58F7"/>
    <w:rsid w:val="003A73E5"/>
    <w:rsid w:val="003B0542"/>
    <w:rsid w:val="003B4990"/>
    <w:rsid w:val="003B5252"/>
    <w:rsid w:val="003B5DBF"/>
    <w:rsid w:val="003C0D80"/>
    <w:rsid w:val="003C2907"/>
    <w:rsid w:val="003C6B5A"/>
    <w:rsid w:val="003D035B"/>
    <w:rsid w:val="003D0FF9"/>
    <w:rsid w:val="003D2D44"/>
    <w:rsid w:val="003D3ED6"/>
    <w:rsid w:val="003D5C5E"/>
    <w:rsid w:val="003D7DBD"/>
    <w:rsid w:val="003D7E60"/>
    <w:rsid w:val="003E0E1F"/>
    <w:rsid w:val="003E2AFA"/>
    <w:rsid w:val="003E4D22"/>
    <w:rsid w:val="003E5EE7"/>
    <w:rsid w:val="003E7A63"/>
    <w:rsid w:val="003F42C1"/>
    <w:rsid w:val="003F4381"/>
    <w:rsid w:val="003F491A"/>
    <w:rsid w:val="003F5CC2"/>
    <w:rsid w:val="00400CB7"/>
    <w:rsid w:val="0040581C"/>
    <w:rsid w:val="00407048"/>
    <w:rsid w:val="00413A56"/>
    <w:rsid w:val="00414027"/>
    <w:rsid w:val="0042555B"/>
    <w:rsid w:val="0042591C"/>
    <w:rsid w:val="00426C26"/>
    <w:rsid w:val="004307C9"/>
    <w:rsid w:val="004310BC"/>
    <w:rsid w:val="00436A9F"/>
    <w:rsid w:val="004419C7"/>
    <w:rsid w:val="00444B50"/>
    <w:rsid w:val="00444EB5"/>
    <w:rsid w:val="004453CE"/>
    <w:rsid w:val="00450491"/>
    <w:rsid w:val="004556D3"/>
    <w:rsid w:val="00456714"/>
    <w:rsid w:val="00456DBD"/>
    <w:rsid w:val="004616B2"/>
    <w:rsid w:val="00462FA2"/>
    <w:rsid w:val="00464170"/>
    <w:rsid w:val="004646C3"/>
    <w:rsid w:val="0046601A"/>
    <w:rsid w:val="00466E4A"/>
    <w:rsid w:val="004746E5"/>
    <w:rsid w:val="00481E82"/>
    <w:rsid w:val="0048602D"/>
    <w:rsid w:val="00494602"/>
    <w:rsid w:val="004955ED"/>
    <w:rsid w:val="00496008"/>
    <w:rsid w:val="0049625E"/>
    <w:rsid w:val="004A1C09"/>
    <w:rsid w:val="004A2039"/>
    <w:rsid w:val="004A45A1"/>
    <w:rsid w:val="004A718C"/>
    <w:rsid w:val="004A78D5"/>
    <w:rsid w:val="004A7B8F"/>
    <w:rsid w:val="004B1CE9"/>
    <w:rsid w:val="004B6297"/>
    <w:rsid w:val="004B6389"/>
    <w:rsid w:val="004B763E"/>
    <w:rsid w:val="004C1572"/>
    <w:rsid w:val="004C2D71"/>
    <w:rsid w:val="004C5108"/>
    <w:rsid w:val="004C6794"/>
    <w:rsid w:val="004D0661"/>
    <w:rsid w:val="004D13D6"/>
    <w:rsid w:val="004D331D"/>
    <w:rsid w:val="004D6F29"/>
    <w:rsid w:val="004E0453"/>
    <w:rsid w:val="004E145A"/>
    <w:rsid w:val="004E5A1B"/>
    <w:rsid w:val="004E6EED"/>
    <w:rsid w:val="004F068A"/>
    <w:rsid w:val="004F084B"/>
    <w:rsid w:val="004F4DA1"/>
    <w:rsid w:val="004F7EFB"/>
    <w:rsid w:val="005009B9"/>
    <w:rsid w:val="00517AFE"/>
    <w:rsid w:val="00526515"/>
    <w:rsid w:val="005270D1"/>
    <w:rsid w:val="00530DA0"/>
    <w:rsid w:val="00535F33"/>
    <w:rsid w:val="00542EEE"/>
    <w:rsid w:val="00556B29"/>
    <w:rsid w:val="00565767"/>
    <w:rsid w:val="00572958"/>
    <w:rsid w:val="00576457"/>
    <w:rsid w:val="00576564"/>
    <w:rsid w:val="00577958"/>
    <w:rsid w:val="0058141B"/>
    <w:rsid w:val="00587CD0"/>
    <w:rsid w:val="0059432C"/>
    <w:rsid w:val="00595087"/>
    <w:rsid w:val="005A224A"/>
    <w:rsid w:val="005A2EE0"/>
    <w:rsid w:val="005A63D4"/>
    <w:rsid w:val="005B00A6"/>
    <w:rsid w:val="005B1999"/>
    <w:rsid w:val="005B1A67"/>
    <w:rsid w:val="005B2061"/>
    <w:rsid w:val="005B3D64"/>
    <w:rsid w:val="005B4D08"/>
    <w:rsid w:val="005C7E13"/>
    <w:rsid w:val="005D3584"/>
    <w:rsid w:val="005D3702"/>
    <w:rsid w:val="005D395E"/>
    <w:rsid w:val="005D435A"/>
    <w:rsid w:val="005D6CAE"/>
    <w:rsid w:val="005D6D27"/>
    <w:rsid w:val="005E4CD5"/>
    <w:rsid w:val="005E6247"/>
    <w:rsid w:val="005F3130"/>
    <w:rsid w:val="005F464E"/>
    <w:rsid w:val="006037C9"/>
    <w:rsid w:val="00603869"/>
    <w:rsid w:val="00606052"/>
    <w:rsid w:val="006066FB"/>
    <w:rsid w:val="00607537"/>
    <w:rsid w:val="006104AE"/>
    <w:rsid w:val="00615CC8"/>
    <w:rsid w:val="00622BE8"/>
    <w:rsid w:val="006242AF"/>
    <w:rsid w:val="00624D80"/>
    <w:rsid w:val="00630EEB"/>
    <w:rsid w:val="00640F32"/>
    <w:rsid w:val="00643B3B"/>
    <w:rsid w:val="0064413F"/>
    <w:rsid w:val="00645CC1"/>
    <w:rsid w:val="00650722"/>
    <w:rsid w:val="0065382A"/>
    <w:rsid w:val="00653A1F"/>
    <w:rsid w:val="0065443A"/>
    <w:rsid w:val="00657BB1"/>
    <w:rsid w:val="006656BC"/>
    <w:rsid w:val="006662C7"/>
    <w:rsid w:val="006710EC"/>
    <w:rsid w:val="00673B8A"/>
    <w:rsid w:val="00675971"/>
    <w:rsid w:val="00676743"/>
    <w:rsid w:val="00677639"/>
    <w:rsid w:val="00683302"/>
    <w:rsid w:val="00685C1C"/>
    <w:rsid w:val="00687BC5"/>
    <w:rsid w:val="00690042"/>
    <w:rsid w:val="006915AF"/>
    <w:rsid w:val="00695084"/>
    <w:rsid w:val="006956B2"/>
    <w:rsid w:val="006A0FED"/>
    <w:rsid w:val="006A1257"/>
    <w:rsid w:val="006A3BC2"/>
    <w:rsid w:val="006A758B"/>
    <w:rsid w:val="006A781E"/>
    <w:rsid w:val="006B4348"/>
    <w:rsid w:val="006C1638"/>
    <w:rsid w:val="006C2C03"/>
    <w:rsid w:val="006C4E1B"/>
    <w:rsid w:val="006C760A"/>
    <w:rsid w:val="006D189B"/>
    <w:rsid w:val="006D3231"/>
    <w:rsid w:val="006D3EBC"/>
    <w:rsid w:val="006D4AE6"/>
    <w:rsid w:val="006D59F5"/>
    <w:rsid w:val="006D6F30"/>
    <w:rsid w:val="006E088D"/>
    <w:rsid w:val="006E4E34"/>
    <w:rsid w:val="006E773A"/>
    <w:rsid w:val="006F224D"/>
    <w:rsid w:val="0070003B"/>
    <w:rsid w:val="00701C89"/>
    <w:rsid w:val="00710046"/>
    <w:rsid w:val="00711E36"/>
    <w:rsid w:val="00713894"/>
    <w:rsid w:val="00713D35"/>
    <w:rsid w:val="00725F30"/>
    <w:rsid w:val="007267C1"/>
    <w:rsid w:val="0073414B"/>
    <w:rsid w:val="00741869"/>
    <w:rsid w:val="007451CE"/>
    <w:rsid w:val="007465C1"/>
    <w:rsid w:val="007517CA"/>
    <w:rsid w:val="00755599"/>
    <w:rsid w:val="007629F2"/>
    <w:rsid w:val="00762F27"/>
    <w:rsid w:val="00765AEE"/>
    <w:rsid w:val="007663A7"/>
    <w:rsid w:val="007716AA"/>
    <w:rsid w:val="00771F5C"/>
    <w:rsid w:val="00775B25"/>
    <w:rsid w:val="00775E2D"/>
    <w:rsid w:val="00785165"/>
    <w:rsid w:val="00786BF6"/>
    <w:rsid w:val="007874C7"/>
    <w:rsid w:val="00790B55"/>
    <w:rsid w:val="00792EFD"/>
    <w:rsid w:val="0079367A"/>
    <w:rsid w:val="0079509E"/>
    <w:rsid w:val="007A0C95"/>
    <w:rsid w:val="007A1219"/>
    <w:rsid w:val="007A3D30"/>
    <w:rsid w:val="007A5E40"/>
    <w:rsid w:val="007B0021"/>
    <w:rsid w:val="007B0CCC"/>
    <w:rsid w:val="007B2B11"/>
    <w:rsid w:val="007B7B17"/>
    <w:rsid w:val="007C1820"/>
    <w:rsid w:val="007C571C"/>
    <w:rsid w:val="007C5868"/>
    <w:rsid w:val="007D16BA"/>
    <w:rsid w:val="007D1AF8"/>
    <w:rsid w:val="007D219B"/>
    <w:rsid w:val="007E0D5A"/>
    <w:rsid w:val="007E158A"/>
    <w:rsid w:val="007E19BB"/>
    <w:rsid w:val="007E1E9E"/>
    <w:rsid w:val="007E45B4"/>
    <w:rsid w:val="007F1699"/>
    <w:rsid w:val="007F1EC1"/>
    <w:rsid w:val="007F1F1A"/>
    <w:rsid w:val="007F5CF2"/>
    <w:rsid w:val="007F7D9E"/>
    <w:rsid w:val="007F7E02"/>
    <w:rsid w:val="00806001"/>
    <w:rsid w:val="0080643E"/>
    <w:rsid w:val="00816F1F"/>
    <w:rsid w:val="00835D89"/>
    <w:rsid w:val="00836E24"/>
    <w:rsid w:val="00837FA3"/>
    <w:rsid w:val="00844EC1"/>
    <w:rsid w:val="00851CF6"/>
    <w:rsid w:val="00851FCB"/>
    <w:rsid w:val="00853991"/>
    <w:rsid w:val="00857357"/>
    <w:rsid w:val="008603C5"/>
    <w:rsid w:val="0086167B"/>
    <w:rsid w:val="00862769"/>
    <w:rsid w:val="00863EBA"/>
    <w:rsid w:val="008705CA"/>
    <w:rsid w:val="00876A00"/>
    <w:rsid w:val="0088030B"/>
    <w:rsid w:val="00887316"/>
    <w:rsid w:val="008876EA"/>
    <w:rsid w:val="00890166"/>
    <w:rsid w:val="008941A5"/>
    <w:rsid w:val="008951EA"/>
    <w:rsid w:val="00895424"/>
    <w:rsid w:val="008A5391"/>
    <w:rsid w:val="008A667E"/>
    <w:rsid w:val="008A7305"/>
    <w:rsid w:val="008B2857"/>
    <w:rsid w:val="008B2D91"/>
    <w:rsid w:val="008B302E"/>
    <w:rsid w:val="008B442A"/>
    <w:rsid w:val="008C4502"/>
    <w:rsid w:val="008C460E"/>
    <w:rsid w:val="008C4B36"/>
    <w:rsid w:val="008D05D9"/>
    <w:rsid w:val="008D5756"/>
    <w:rsid w:val="008D7146"/>
    <w:rsid w:val="008E0726"/>
    <w:rsid w:val="008E1896"/>
    <w:rsid w:val="008E6AC4"/>
    <w:rsid w:val="008E78CA"/>
    <w:rsid w:val="008F32CD"/>
    <w:rsid w:val="008F5229"/>
    <w:rsid w:val="008F5CFF"/>
    <w:rsid w:val="008F5EAC"/>
    <w:rsid w:val="008F6DC4"/>
    <w:rsid w:val="008F71FF"/>
    <w:rsid w:val="008F7970"/>
    <w:rsid w:val="00900037"/>
    <w:rsid w:val="009053B0"/>
    <w:rsid w:val="00906B94"/>
    <w:rsid w:val="00916847"/>
    <w:rsid w:val="009202B7"/>
    <w:rsid w:val="00924BC0"/>
    <w:rsid w:val="009264A4"/>
    <w:rsid w:val="00926A85"/>
    <w:rsid w:val="0093254B"/>
    <w:rsid w:val="00933B71"/>
    <w:rsid w:val="00940694"/>
    <w:rsid w:val="00941226"/>
    <w:rsid w:val="00943C85"/>
    <w:rsid w:val="0095288A"/>
    <w:rsid w:val="009533E0"/>
    <w:rsid w:val="009543CC"/>
    <w:rsid w:val="00960282"/>
    <w:rsid w:val="0096312A"/>
    <w:rsid w:val="00970F4E"/>
    <w:rsid w:val="00971F04"/>
    <w:rsid w:val="00973265"/>
    <w:rsid w:val="00973E65"/>
    <w:rsid w:val="0097588B"/>
    <w:rsid w:val="009810CA"/>
    <w:rsid w:val="0098400F"/>
    <w:rsid w:val="00986E84"/>
    <w:rsid w:val="00990652"/>
    <w:rsid w:val="009910C9"/>
    <w:rsid w:val="00995C66"/>
    <w:rsid w:val="009A4599"/>
    <w:rsid w:val="009A46AB"/>
    <w:rsid w:val="009A560D"/>
    <w:rsid w:val="009A5C4C"/>
    <w:rsid w:val="009A71B4"/>
    <w:rsid w:val="009B321B"/>
    <w:rsid w:val="009B5889"/>
    <w:rsid w:val="009B5FF6"/>
    <w:rsid w:val="009B61DE"/>
    <w:rsid w:val="009B749E"/>
    <w:rsid w:val="009B7DC6"/>
    <w:rsid w:val="009C21AB"/>
    <w:rsid w:val="009C5678"/>
    <w:rsid w:val="009C631B"/>
    <w:rsid w:val="009C6D29"/>
    <w:rsid w:val="009D4F6E"/>
    <w:rsid w:val="009E1CDA"/>
    <w:rsid w:val="009E1D46"/>
    <w:rsid w:val="009E3638"/>
    <w:rsid w:val="009E4B3D"/>
    <w:rsid w:val="009E4B54"/>
    <w:rsid w:val="009F0D47"/>
    <w:rsid w:val="009F6A32"/>
    <w:rsid w:val="00A00393"/>
    <w:rsid w:val="00A00E2A"/>
    <w:rsid w:val="00A03E1C"/>
    <w:rsid w:val="00A05EC0"/>
    <w:rsid w:val="00A0698D"/>
    <w:rsid w:val="00A20055"/>
    <w:rsid w:val="00A23EC9"/>
    <w:rsid w:val="00A24359"/>
    <w:rsid w:val="00A261FF"/>
    <w:rsid w:val="00A26307"/>
    <w:rsid w:val="00A30F10"/>
    <w:rsid w:val="00A32B1B"/>
    <w:rsid w:val="00A4020D"/>
    <w:rsid w:val="00A41DDC"/>
    <w:rsid w:val="00A57387"/>
    <w:rsid w:val="00A67978"/>
    <w:rsid w:val="00A75529"/>
    <w:rsid w:val="00A81CA9"/>
    <w:rsid w:val="00A8701F"/>
    <w:rsid w:val="00A909C3"/>
    <w:rsid w:val="00A91422"/>
    <w:rsid w:val="00A97FDD"/>
    <w:rsid w:val="00AA2DCA"/>
    <w:rsid w:val="00AA428D"/>
    <w:rsid w:val="00AB2E1F"/>
    <w:rsid w:val="00AB7548"/>
    <w:rsid w:val="00AC6CA5"/>
    <w:rsid w:val="00AD216D"/>
    <w:rsid w:val="00AD4829"/>
    <w:rsid w:val="00AD4DCC"/>
    <w:rsid w:val="00AD6D1C"/>
    <w:rsid w:val="00AE1FFC"/>
    <w:rsid w:val="00AE3344"/>
    <w:rsid w:val="00AE4BAD"/>
    <w:rsid w:val="00AE5D4C"/>
    <w:rsid w:val="00AE7E87"/>
    <w:rsid w:val="00AF420B"/>
    <w:rsid w:val="00AF5950"/>
    <w:rsid w:val="00B03263"/>
    <w:rsid w:val="00B05318"/>
    <w:rsid w:val="00B106B6"/>
    <w:rsid w:val="00B13741"/>
    <w:rsid w:val="00B149C8"/>
    <w:rsid w:val="00B16A35"/>
    <w:rsid w:val="00B16A3F"/>
    <w:rsid w:val="00B17F8C"/>
    <w:rsid w:val="00B20EAC"/>
    <w:rsid w:val="00B21EA5"/>
    <w:rsid w:val="00B22A1B"/>
    <w:rsid w:val="00B24239"/>
    <w:rsid w:val="00B269C2"/>
    <w:rsid w:val="00B2727F"/>
    <w:rsid w:val="00B274F9"/>
    <w:rsid w:val="00B313F8"/>
    <w:rsid w:val="00B3427B"/>
    <w:rsid w:val="00B373BE"/>
    <w:rsid w:val="00B418DC"/>
    <w:rsid w:val="00B43957"/>
    <w:rsid w:val="00B45A64"/>
    <w:rsid w:val="00B479F3"/>
    <w:rsid w:val="00B51525"/>
    <w:rsid w:val="00B60FAF"/>
    <w:rsid w:val="00B628E4"/>
    <w:rsid w:val="00B63F39"/>
    <w:rsid w:val="00B673AA"/>
    <w:rsid w:val="00B679A5"/>
    <w:rsid w:val="00B725BF"/>
    <w:rsid w:val="00B73422"/>
    <w:rsid w:val="00B759CA"/>
    <w:rsid w:val="00B800A4"/>
    <w:rsid w:val="00B803EA"/>
    <w:rsid w:val="00B83839"/>
    <w:rsid w:val="00B84C8C"/>
    <w:rsid w:val="00B90E72"/>
    <w:rsid w:val="00B912A5"/>
    <w:rsid w:val="00B923C1"/>
    <w:rsid w:val="00BA42A8"/>
    <w:rsid w:val="00BC05A5"/>
    <w:rsid w:val="00BC2C7D"/>
    <w:rsid w:val="00BC356F"/>
    <w:rsid w:val="00BC4106"/>
    <w:rsid w:val="00BC4132"/>
    <w:rsid w:val="00BD1060"/>
    <w:rsid w:val="00BD4667"/>
    <w:rsid w:val="00BD744E"/>
    <w:rsid w:val="00BE45CF"/>
    <w:rsid w:val="00BE46C4"/>
    <w:rsid w:val="00BE7428"/>
    <w:rsid w:val="00BF02B1"/>
    <w:rsid w:val="00BF0A7F"/>
    <w:rsid w:val="00BF0D80"/>
    <w:rsid w:val="00C02182"/>
    <w:rsid w:val="00C05F6B"/>
    <w:rsid w:val="00C10513"/>
    <w:rsid w:val="00C106BC"/>
    <w:rsid w:val="00C1092B"/>
    <w:rsid w:val="00C11E46"/>
    <w:rsid w:val="00C1201F"/>
    <w:rsid w:val="00C141D0"/>
    <w:rsid w:val="00C16476"/>
    <w:rsid w:val="00C175E4"/>
    <w:rsid w:val="00C2116C"/>
    <w:rsid w:val="00C24D54"/>
    <w:rsid w:val="00C254EB"/>
    <w:rsid w:val="00C2599B"/>
    <w:rsid w:val="00C277E2"/>
    <w:rsid w:val="00C27D8B"/>
    <w:rsid w:val="00C3389B"/>
    <w:rsid w:val="00C36707"/>
    <w:rsid w:val="00C36CD0"/>
    <w:rsid w:val="00C375F4"/>
    <w:rsid w:val="00C40D5F"/>
    <w:rsid w:val="00C42F92"/>
    <w:rsid w:val="00C43454"/>
    <w:rsid w:val="00C43D6D"/>
    <w:rsid w:val="00C51FFB"/>
    <w:rsid w:val="00C55146"/>
    <w:rsid w:val="00C55821"/>
    <w:rsid w:val="00C607EB"/>
    <w:rsid w:val="00C60FAC"/>
    <w:rsid w:val="00C61C97"/>
    <w:rsid w:val="00C65049"/>
    <w:rsid w:val="00C66527"/>
    <w:rsid w:val="00C674FE"/>
    <w:rsid w:val="00C72077"/>
    <w:rsid w:val="00C72EEF"/>
    <w:rsid w:val="00C770B0"/>
    <w:rsid w:val="00C80014"/>
    <w:rsid w:val="00C80DBD"/>
    <w:rsid w:val="00C8250A"/>
    <w:rsid w:val="00C86235"/>
    <w:rsid w:val="00C902A7"/>
    <w:rsid w:val="00C90D92"/>
    <w:rsid w:val="00CA05BD"/>
    <w:rsid w:val="00CA4573"/>
    <w:rsid w:val="00CA50CB"/>
    <w:rsid w:val="00CA58CD"/>
    <w:rsid w:val="00CA5C53"/>
    <w:rsid w:val="00CA6CA7"/>
    <w:rsid w:val="00CB34BC"/>
    <w:rsid w:val="00CB3BE7"/>
    <w:rsid w:val="00CB72B3"/>
    <w:rsid w:val="00CC470C"/>
    <w:rsid w:val="00CC67C0"/>
    <w:rsid w:val="00CD03EF"/>
    <w:rsid w:val="00CD447D"/>
    <w:rsid w:val="00CD5F1E"/>
    <w:rsid w:val="00CD6F31"/>
    <w:rsid w:val="00CD7B12"/>
    <w:rsid w:val="00CE0C01"/>
    <w:rsid w:val="00CE33E2"/>
    <w:rsid w:val="00CE66AB"/>
    <w:rsid w:val="00CE6BD7"/>
    <w:rsid w:val="00CF1512"/>
    <w:rsid w:val="00CF48B9"/>
    <w:rsid w:val="00CF4B11"/>
    <w:rsid w:val="00CF6179"/>
    <w:rsid w:val="00D05142"/>
    <w:rsid w:val="00D064E4"/>
    <w:rsid w:val="00D11C97"/>
    <w:rsid w:val="00D1638B"/>
    <w:rsid w:val="00D17132"/>
    <w:rsid w:val="00D2076B"/>
    <w:rsid w:val="00D24E2F"/>
    <w:rsid w:val="00D26BA4"/>
    <w:rsid w:val="00D27E07"/>
    <w:rsid w:val="00D32D8B"/>
    <w:rsid w:val="00D32F3E"/>
    <w:rsid w:val="00D40C0D"/>
    <w:rsid w:val="00D40D8B"/>
    <w:rsid w:val="00D42A2D"/>
    <w:rsid w:val="00D43AB1"/>
    <w:rsid w:val="00D45556"/>
    <w:rsid w:val="00D4632E"/>
    <w:rsid w:val="00D463BD"/>
    <w:rsid w:val="00D51DA0"/>
    <w:rsid w:val="00D52346"/>
    <w:rsid w:val="00D5428E"/>
    <w:rsid w:val="00D548FE"/>
    <w:rsid w:val="00D67246"/>
    <w:rsid w:val="00D71DFA"/>
    <w:rsid w:val="00D72ACE"/>
    <w:rsid w:val="00D73E9F"/>
    <w:rsid w:val="00D75B0C"/>
    <w:rsid w:val="00D75CBD"/>
    <w:rsid w:val="00D7699C"/>
    <w:rsid w:val="00D849D1"/>
    <w:rsid w:val="00D92ECB"/>
    <w:rsid w:val="00D94B32"/>
    <w:rsid w:val="00DA013B"/>
    <w:rsid w:val="00DA161A"/>
    <w:rsid w:val="00DA3894"/>
    <w:rsid w:val="00DA64DB"/>
    <w:rsid w:val="00DA75CA"/>
    <w:rsid w:val="00DA768A"/>
    <w:rsid w:val="00DB0849"/>
    <w:rsid w:val="00DB2899"/>
    <w:rsid w:val="00DC165C"/>
    <w:rsid w:val="00DC4BBF"/>
    <w:rsid w:val="00DC66C2"/>
    <w:rsid w:val="00DC6AFF"/>
    <w:rsid w:val="00DD0C03"/>
    <w:rsid w:val="00DD2069"/>
    <w:rsid w:val="00DD2CFD"/>
    <w:rsid w:val="00DD371F"/>
    <w:rsid w:val="00DD40DB"/>
    <w:rsid w:val="00DD4E3E"/>
    <w:rsid w:val="00DE1015"/>
    <w:rsid w:val="00DE27DA"/>
    <w:rsid w:val="00DE4321"/>
    <w:rsid w:val="00DE47CE"/>
    <w:rsid w:val="00DE56E1"/>
    <w:rsid w:val="00DF1027"/>
    <w:rsid w:val="00DF176F"/>
    <w:rsid w:val="00DF63A5"/>
    <w:rsid w:val="00E01AF6"/>
    <w:rsid w:val="00E0250B"/>
    <w:rsid w:val="00E02FC9"/>
    <w:rsid w:val="00E02FF1"/>
    <w:rsid w:val="00E04DD7"/>
    <w:rsid w:val="00E0564F"/>
    <w:rsid w:val="00E071C3"/>
    <w:rsid w:val="00E07EE0"/>
    <w:rsid w:val="00E17C1D"/>
    <w:rsid w:val="00E21A88"/>
    <w:rsid w:val="00E23BD3"/>
    <w:rsid w:val="00E33713"/>
    <w:rsid w:val="00E35E95"/>
    <w:rsid w:val="00E36485"/>
    <w:rsid w:val="00E37DBE"/>
    <w:rsid w:val="00E44F3A"/>
    <w:rsid w:val="00E47684"/>
    <w:rsid w:val="00E5601B"/>
    <w:rsid w:val="00E62E61"/>
    <w:rsid w:val="00E71208"/>
    <w:rsid w:val="00E72D95"/>
    <w:rsid w:val="00E7432F"/>
    <w:rsid w:val="00E8108A"/>
    <w:rsid w:val="00E831B5"/>
    <w:rsid w:val="00E83914"/>
    <w:rsid w:val="00E8434D"/>
    <w:rsid w:val="00E847E1"/>
    <w:rsid w:val="00E84B1E"/>
    <w:rsid w:val="00E860E3"/>
    <w:rsid w:val="00E9348C"/>
    <w:rsid w:val="00E970AF"/>
    <w:rsid w:val="00EA7461"/>
    <w:rsid w:val="00EA7CB9"/>
    <w:rsid w:val="00EA7FCC"/>
    <w:rsid w:val="00EB2C46"/>
    <w:rsid w:val="00EB4A58"/>
    <w:rsid w:val="00EC0A3B"/>
    <w:rsid w:val="00EC0CC0"/>
    <w:rsid w:val="00EC2645"/>
    <w:rsid w:val="00EC4022"/>
    <w:rsid w:val="00EC53E0"/>
    <w:rsid w:val="00EC6F45"/>
    <w:rsid w:val="00ED57A3"/>
    <w:rsid w:val="00EE0262"/>
    <w:rsid w:val="00EE207F"/>
    <w:rsid w:val="00EE3C80"/>
    <w:rsid w:val="00EE46FF"/>
    <w:rsid w:val="00EE4A1E"/>
    <w:rsid w:val="00F029D2"/>
    <w:rsid w:val="00F03305"/>
    <w:rsid w:val="00F03379"/>
    <w:rsid w:val="00F056B2"/>
    <w:rsid w:val="00F1098F"/>
    <w:rsid w:val="00F13811"/>
    <w:rsid w:val="00F163EC"/>
    <w:rsid w:val="00F16CBD"/>
    <w:rsid w:val="00F1718A"/>
    <w:rsid w:val="00F24763"/>
    <w:rsid w:val="00F273AC"/>
    <w:rsid w:val="00F31714"/>
    <w:rsid w:val="00F4238C"/>
    <w:rsid w:val="00F44711"/>
    <w:rsid w:val="00F50282"/>
    <w:rsid w:val="00F510A0"/>
    <w:rsid w:val="00F510BC"/>
    <w:rsid w:val="00F52DE3"/>
    <w:rsid w:val="00F55089"/>
    <w:rsid w:val="00F55727"/>
    <w:rsid w:val="00F63012"/>
    <w:rsid w:val="00F63841"/>
    <w:rsid w:val="00F64642"/>
    <w:rsid w:val="00F662C6"/>
    <w:rsid w:val="00F7257C"/>
    <w:rsid w:val="00F73F5E"/>
    <w:rsid w:val="00F75CEE"/>
    <w:rsid w:val="00F8169F"/>
    <w:rsid w:val="00F81A02"/>
    <w:rsid w:val="00F82EFF"/>
    <w:rsid w:val="00F90253"/>
    <w:rsid w:val="00F9250E"/>
    <w:rsid w:val="00F977CD"/>
    <w:rsid w:val="00F97A92"/>
    <w:rsid w:val="00FA12A0"/>
    <w:rsid w:val="00FA1527"/>
    <w:rsid w:val="00FA18B3"/>
    <w:rsid w:val="00FA2D25"/>
    <w:rsid w:val="00FA30DF"/>
    <w:rsid w:val="00FA52CE"/>
    <w:rsid w:val="00FA5CDE"/>
    <w:rsid w:val="00FA6C15"/>
    <w:rsid w:val="00FB0187"/>
    <w:rsid w:val="00FB49F7"/>
    <w:rsid w:val="00FC0F63"/>
    <w:rsid w:val="00FC0FEF"/>
    <w:rsid w:val="00FC5829"/>
    <w:rsid w:val="00FD1269"/>
    <w:rsid w:val="00FD721A"/>
    <w:rsid w:val="00FD7900"/>
    <w:rsid w:val="00FE0F1A"/>
    <w:rsid w:val="00FE2465"/>
    <w:rsid w:val="00FE3AB4"/>
    <w:rsid w:val="00FE6D29"/>
    <w:rsid w:val="00FE78B3"/>
    <w:rsid w:val="00FE793C"/>
    <w:rsid w:val="00FF01C5"/>
    <w:rsid w:val="00FF521D"/>
    <w:rsid w:val="00FF58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sz w:val="22"/>
      <w:szCs w:val="22"/>
      <w:lang w:val="uk-UA" w:eastAsia="en-US"/>
    </w:rPr>
  </w:style>
  <w:style w:type="paragraph" w:styleId="1">
    <w:name w:val="heading 1"/>
    <w:basedOn w:val="a"/>
    <w:next w:val="a"/>
    <w:link w:val="10"/>
    <w:uiPriority w:val="99"/>
    <w:qFormat/>
    <w:locked/>
    <w:rsid w:val="0027501B"/>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99"/>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rPr>
      <w:sz w:val="20"/>
      <w:szCs w:val="20"/>
    </w:rPr>
  </w:style>
  <w:style w:type="character" w:customStyle="1" w:styleId="a9">
    <w:name w:val="Верхний колонтитул Знак"/>
    <w:link w:val="a8"/>
    <w:uiPriority w:val="99"/>
    <w:semiHidden/>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link w:val="ab"/>
    <w:uiPriority w:val="99"/>
    <w:locked/>
    <w:rsid w:val="006D3231"/>
    <w:rPr>
      <w:sz w:val="22"/>
      <w:szCs w:val="22"/>
      <w:lang w:val="uk-UA" w:eastAsia="en-US"/>
    </w:rPr>
  </w:style>
  <w:style w:type="character" w:styleId="ad">
    <w:name w:val="annotation reference"/>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link w:val="ae"/>
    <w:uiPriority w:val="99"/>
    <w:semiHidden/>
    <w:locked/>
    <w:rsid w:val="00595087"/>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link w:val="af0"/>
    <w:uiPriority w:val="99"/>
    <w:semiHidden/>
    <w:locked/>
    <w:rsid w:val="00595087"/>
    <w:rPr>
      <w:b/>
      <w:bCs/>
      <w:sz w:val="20"/>
      <w:szCs w:val="20"/>
      <w:lang w:eastAsia="en-US"/>
    </w:rPr>
  </w:style>
  <w:style w:type="paragraph" w:customStyle="1" w:styleId="af2">
    <w:name w:val="Знак Знак Знак Знак Знак Знак Знак Знак Знак Знак Знак Знак Знак"/>
    <w:basedOn w:val="a"/>
    <w:uiPriority w:val="99"/>
    <w:rsid w:val="006D3EBC"/>
    <w:pPr>
      <w:spacing w:after="0" w:line="240" w:lineRule="auto"/>
    </w:pPr>
    <w:rPr>
      <w:rFonts w:ascii="Verdana" w:hAnsi="Verdana" w:cs="Verdana"/>
      <w:sz w:val="24"/>
      <w:szCs w:val="24"/>
      <w:lang w:val="en-US"/>
    </w:rPr>
  </w:style>
  <w:style w:type="paragraph" w:styleId="af3">
    <w:name w:val="Body Text Indent"/>
    <w:basedOn w:val="a"/>
    <w:link w:val="af4"/>
    <w:uiPriority w:val="99"/>
    <w:rsid w:val="006D3EBC"/>
    <w:pPr>
      <w:spacing w:after="120"/>
      <w:ind w:left="283"/>
    </w:pPr>
  </w:style>
  <w:style w:type="character" w:customStyle="1" w:styleId="af4">
    <w:name w:val="Основной текст с отступом Знак"/>
    <w:link w:val="af3"/>
    <w:uiPriority w:val="99"/>
    <w:semiHidden/>
    <w:locked/>
    <w:rsid w:val="009B61DE"/>
    <w:rPr>
      <w:lang w:eastAsia="en-US"/>
    </w:rPr>
  </w:style>
  <w:style w:type="paragraph" w:styleId="HTML">
    <w:name w:val="HTML Preformatted"/>
    <w:basedOn w:val="a"/>
    <w:link w:val="HTML0"/>
    <w:uiPriority w:val="99"/>
    <w:rsid w:val="006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ый HTML Знак"/>
    <w:link w:val="HTML"/>
    <w:uiPriority w:val="99"/>
    <w:semiHidden/>
    <w:locked/>
    <w:rsid w:val="009B61DE"/>
    <w:rPr>
      <w:rFonts w:ascii="Courier New" w:hAnsi="Courier New" w:cs="Courier New"/>
      <w:sz w:val="20"/>
      <w:szCs w:val="20"/>
      <w:lang w:eastAsia="en-US"/>
    </w:rPr>
  </w:style>
  <w:style w:type="character" w:styleId="af5">
    <w:name w:val="Hyperlink"/>
    <w:uiPriority w:val="99"/>
    <w:rsid w:val="006D3EBC"/>
    <w:rPr>
      <w:color w:val="0000FF"/>
      <w:u w:val="single"/>
    </w:rPr>
  </w:style>
  <w:style w:type="paragraph" w:styleId="af6">
    <w:name w:val="Normal (Web)"/>
    <w:basedOn w:val="a"/>
    <w:rsid w:val="006D3EBC"/>
    <w:pPr>
      <w:spacing w:before="100" w:beforeAutospacing="1" w:after="100" w:afterAutospacing="1" w:line="240" w:lineRule="auto"/>
    </w:pPr>
    <w:rPr>
      <w:sz w:val="24"/>
      <w:szCs w:val="24"/>
      <w:lang w:eastAsia="uk-UA"/>
    </w:rPr>
  </w:style>
  <w:style w:type="paragraph" w:customStyle="1" w:styleId="11">
    <w:name w:val="Абзац списка1"/>
    <w:basedOn w:val="a"/>
    <w:rsid w:val="00EE3C80"/>
    <w:pPr>
      <w:spacing w:after="0" w:line="240" w:lineRule="auto"/>
      <w:ind w:left="720"/>
    </w:pPr>
    <w:rPr>
      <w:rFonts w:ascii="Times New Roman" w:hAnsi="Times New Roman" w:cs="Times New Roman"/>
      <w:sz w:val="24"/>
      <w:szCs w:val="24"/>
      <w:lang w:eastAsia="uk-UA"/>
    </w:rPr>
  </w:style>
  <w:style w:type="paragraph" w:customStyle="1" w:styleId="af7">
    <w:name w:val="Знак Знак Знак Знак Знак Знак Знак Знак Знак Знак Знак Знак Знак"/>
    <w:basedOn w:val="a"/>
    <w:rsid w:val="008E0726"/>
    <w:pPr>
      <w:spacing w:after="0" w:line="240" w:lineRule="auto"/>
    </w:pPr>
    <w:rPr>
      <w:rFonts w:ascii="Verdana" w:eastAsia="Times New Roman" w:hAnsi="Verdana" w:cs="Verdana"/>
      <w:sz w:val="24"/>
      <w:szCs w:val="24"/>
      <w:lang w:val="en-US"/>
    </w:rPr>
  </w:style>
  <w:style w:type="character" w:customStyle="1" w:styleId="10">
    <w:name w:val="Заголовок 1 Знак"/>
    <w:link w:val="1"/>
    <w:uiPriority w:val="99"/>
    <w:rsid w:val="0027501B"/>
    <w:rPr>
      <w:rFonts w:ascii="Cambria" w:eastAsia="Times New Roman" w:hAnsi="Cambria"/>
      <w:b/>
      <w:bCs/>
      <w:kern w:val="32"/>
      <w:sz w:val="32"/>
      <w:szCs w:val="3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sz w:val="22"/>
      <w:szCs w:val="22"/>
      <w:lang w:val="uk-UA" w:eastAsia="en-US"/>
    </w:rPr>
  </w:style>
  <w:style w:type="paragraph" w:styleId="1">
    <w:name w:val="heading 1"/>
    <w:basedOn w:val="a"/>
    <w:next w:val="a"/>
    <w:link w:val="10"/>
    <w:uiPriority w:val="99"/>
    <w:qFormat/>
    <w:locked/>
    <w:rsid w:val="0027501B"/>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99"/>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rPr>
      <w:sz w:val="20"/>
      <w:szCs w:val="20"/>
    </w:rPr>
  </w:style>
  <w:style w:type="character" w:customStyle="1" w:styleId="a9">
    <w:name w:val="Верхний колонтитул Знак"/>
    <w:link w:val="a8"/>
    <w:uiPriority w:val="99"/>
    <w:semiHidden/>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link w:val="ab"/>
    <w:uiPriority w:val="99"/>
    <w:locked/>
    <w:rsid w:val="006D3231"/>
    <w:rPr>
      <w:sz w:val="22"/>
      <w:szCs w:val="22"/>
      <w:lang w:val="uk-UA" w:eastAsia="en-US"/>
    </w:rPr>
  </w:style>
  <w:style w:type="character" w:styleId="ad">
    <w:name w:val="annotation reference"/>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link w:val="ae"/>
    <w:uiPriority w:val="99"/>
    <w:semiHidden/>
    <w:locked/>
    <w:rsid w:val="00595087"/>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link w:val="af0"/>
    <w:uiPriority w:val="99"/>
    <w:semiHidden/>
    <w:locked/>
    <w:rsid w:val="00595087"/>
    <w:rPr>
      <w:b/>
      <w:bCs/>
      <w:sz w:val="20"/>
      <w:szCs w:val="20"/>
      <w:lang w:eastAsia="en-US"/>
    </w:rPr>
  </w:style>
  <w:style w:type="paragraph" w:customStyle="1" w:styleId="af2">
    <w:name w:val="Знак Знак Знак Знак Знак Знак Знак Знак Знак Знак Знак Знак Знак"/>
    <w:basedOn w:val="a"/>
    <w:uiPriority w:val="99"/>
    <w:rsid w:val="006D3EBC"/>
    <w:pPr>
      <w:spacing w:after="0" w:line="240" w:lineRule="auto"/>
    </w:pPr>
    <w:rPr>
      <w:rFonts w:ascii="Verdana" w:hAnsi="Verdana" w:cs="Verdana"/>
      <w:sz w:val="24"/>
      <w:szCs w:val="24"/>
      <w:lang w:val="en-US"/>
    </w:rPr>
  </w:style>
  <w:style w:type="paragraph" w:styleId="af3">
    <w:name w:val="Body Text Indent"/>
    <w:basedOn w:val="a"/>
    <w:link w:val="af4"/>
    <w:uiPriority w:val="99"/>
    <w:rsid w:val="006D3EBC"/>
    <w:pPr>
      <w:spacing w:after="120"/>
      <w:ind w:left="283"/>
    </w:pPr>
  </w:style>
  <w:style w:type="character" w:customStyle="1" w:styleId="af4">
    <w:name w:val="Основной текст с отступом Знак"/>
    <w:link w:val="af3"/>
    <w:uiPriority w:val="99"/>
    <w:semiHidden/>
    <w:locked/>
    <w:rsid w:val="009B61DE"/>
    <w:rPr>
      <w:lang w:eastAsia="en-US"/>
    </w:rPr>
  </w:style>
  <w:style w:type="paragraph" w:styleId="HTML">
    <w:name w:val="HTML Preformatted"/>
    <w:basedOn w:val="a"/>
    <w:link w:val="HTML0"/>
    <w:uiPriority w:val="99"/>
    <w:rsid w:val="006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ый HTML Знак"/>
    <w:link w:val="HTML"/>
    <w:uiPriority w:val="99"/>
    <w:semiHidden/>
    <w:locked/>
    <w:rsid w:val="009B61DE"/>
    <w:rPr>
      <w:rFonts w:ascii="Courier New" w:hAnsi="Courier New" w:cs="Courier New"/>
      <w:sz w:val="20"/>
      <w:szCs w:val="20"/>
      <w:lang w:eastAsia="en-US"/>
    </w:rPr>
  </w:style>
  <w:style w:type="character" w:styleId="af5">
    <w:name w:val="Hyperlink"/>
    <w:uiPriority w:val="99"/>
    <w:rsid w:val="006D3EBC"/>
    <w:rPr>
      <w:color w:val="0000FF"/>
      <w:u w:val="single"/>
    </w:rPr>
  </w:style>
  <w:style w:type="paragraph" w:styleId="af6">
    <w:name w:val="Normal (Web)"/>
    <w:basedOn w:val="a"/>
    <w:rsid w:val="006D3EBC"/>
    <w:pPr>
      <w:spacing w:before="100" w:beforeAutospacing="1" w:after="100" w:afterAutospacing="1" w:line="240" w:lineRule="auto"/>
    </w:pPr>
    <w:rPr>
      <w:sz w:val="24"/>
      <w:szCs w:val="24"/>
      <w:lang w:eastAsia="uk-UA"/>
    </w:rPr>
  </w:style>
  <w:style w:type="paragraph" w:customStyle="1" w:styleId="11">
    <w:name w:val="Абзац списка1"/>
    <w:basedOn w:val="a"/>
    <w:rsid w:val="00EE3C80"/>
    <w:pPr>
      <w:spacing w:after="0" w:line="240" w:lineRule="auto"/>
      <w:ind w:left="720"/>
    </w:pPr>
    <w:rPr>
      <w:rFonts w:ascii="Times New Roman" w:hAnsi="Times New Roman" w:cs="Times New Roman"/>
      <w:sz w:val="24"/>
      <w:szCs w:val="24"/>
      <w:lang w:eastAsia="uk-UA"/>
    </w:rPr>
  </w:style>
  <w:style w:type="paragraph" w:customStyle="1" w:styleId="af7">
    <w:name w:val="Знак Знак Знак Знак Знак Знак Знак Знак Знак Знак Знак Знак Знак"/>
    <w:basedOn w:val="a"/>
    <w:rsid w:val="008E0726"/>
    <w:pPr>
      <w:spacing w:after="0" w:line="240" w:lineRule="auto"/>
    </w:pPr>
    <w:rPr>
      <w:rFonts w:ascii="Verdana" w:eastAsia="Times New Roman" w:hAnsi="Verdana" w:cs="Verdana"/>
      <w:sz w:val="24"/>
      <w:szCs w:val="24"/>
      <w:lang w:val="en-US"/>
    </w:rPr>
  </w:style>
  <w:style w:type="character" w:customStyle="1" w:styleId="10">
    <w:name w:val="Заголовок 1 Знак"/>
    <w:link w:val="1"/>
    <w:uiPriority w:val="99"/>
    <w:rsid w:val="0027501B"/>
    <w:rPr>
      <w:rFonts w:ascii="Cambria" w:eastAsia="Times New Roman" w:hAnsi="Cambria"/>
      <w:b/>
      <w:bCs/>
      <w:kern w:val="32"/>
      <w:sz w:val="32"/>
      <w:szCs w:val="3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6375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mc.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ligazakon.ua/l_doc2.nsf/link1/an_474/ed_2019_09_19/pravo1/T012210.html?pravo=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arch.ligazakon.ua/l_doc2.nsf/link1/an_280/ed_2016_05_18/pravo1/T012210.html?pravo=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5473-499D-4692-8A7A-CE81411CA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2331</Words>
  <Characters>17060</Characters>
  <Application>Microsoft Office Word</Application>
  <DocSecurity>0</DocSecurity>
  <Lines>142</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Пользователь Windows</cp:lastModifiedBy>
  <cp:revision>2</cp:revision>
  <cp:lastPrinted>2021-01-27T07:45:00Z</cp:lastPrinted>
  <dcterms:created xsi:type="dcterms:W3CDTF">2021-04-19T10:00:00Z</dcterms:created>
  <dcterms:modified xsi:type="dcterms:W3CDTF">2021-04-19T10:00:00Z</dcterms:modified>
</cp:coreProperties>
</file>